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D88FA" w14:textId="77777777"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14:paraId="2EDCBA02" w14:textId="77777777"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14:paraId="64D8BABD" w14:textId="77777777"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14:paraId="6980C098" w14:textId="5C51F3CF"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20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 их плановых значениях на 3-летний период</w:t>
      </w:r>
    </w:p>
    <w:p w14:paraId="0B69828E" w14:textId="77777777"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9C2344F" w14:textId="4F3E472F" w:rsidR="00FB7A35" w:rsidRDefault="00AA569B" w:rsidP="00F31608">
      <w:pPr>
        <w:spacing w:after="0"/>
        <w:ind w:firstLine="709"/>
        <w:jc w:val="both"/>
        <w:rPr>
          <w:sz w:val="28"/>
          <w:szCs w:val="28"/>
        </w:rPr>
      </w:pPr>
      <w:r w:rsidRPr="00E56849">
        <w:rPr>
          <w:rFonts w:ascii="Times New Roman" w:hAnsi="Times New Roman"/>
          <w:sz w:val="28"/>
          <w:szCs w:val="28"/>
        </w:rPr>
        <w:t xml:space="preserve">Деятельность администрации </w:t>
      </w:r>
      <w:r w:rsidR="00FB7A35" w:rsidRPr="00E56849">
        <w:rPr>
          <w:rFonts w:ascii="Times New Roman" w:hAnsi="Times New Roman"/>
          <w:sz w:val="28"/>
          <w:szCs w:val="28"/>
        </w:rPr>
        <w:t xml:space="preserve">Еткульского муниципального района </w:t>
      </w:r>
      <w:r w:rsidRPr="00E56849">
        <w:rPr>
          <w:rFonts w:ascii="Times New Roman" w:hAnsi="Times New Roman"/>
          <w:sz w:val="28"/>
          <w:szCs w:val="28"/>
        </w:rPr>
        <w:t>в</w:t>
      </w:r>
      <w:r w:rsidR="001D5252">
        <w:rPr>
          <w:rFonts w:ascii="Times New Roman" w:hAnsi="Times New Roman"/>
          <w:sz w:val="28"/>
          <w:szCs w:val="28"/>
        </w:rPr>
        <w:t xml:space="preserve">           </w:t>
      </w:r>
      <w:r w:rsidRPr="00E56849">
        <w:rPr>
          <w:rFonts w:ascii="Times New Roman" w:hAnsi="Times New Roman"/>
          <w:sz w:val="28"/>
          <w:szCs w:val="28"/>
        </w:rPr>
        <w:t xml:space="preserve"> 20</w:t>
      </w:r>
      <w:r w:rsidR="00E56849" w:rsidRPr="00E56849">
        <w:rPr>
          <w:rFonts w:ascii="Times New Roman" w:hAnsi="Times New Roman"/>
          <w:sz w:val="28"/>
          <w:szCs w:val="28"/>
        </w:rPr>
        <w:t>20</w:t>
      </w:r>
      <w:r w:rsidRPr="00E56849">
        <w:rPr>
          <w:rFonts w:ascii="Times New Roman" w:hAnsi="Times New Roman"/>
          <w:sz w:val="28"/>
          <w:szCs w:val="28"/>
        </w:rPr>
        <w:t xml:space="preserve"> году была направлена </w:t>
      </w:r>
      <w:r w:rsidR="002D04B1" w:rsidRPr="00E56849">
        <w:rPr>
          <w:rFonts w:ascii="Times New Roman" w:eastAsia="Times New Roman" w:hAnsi="Times New Roman"/>
          <w:sz w:val="28"/>
          <w:szCs w:val="28"/>
          <w:lang w:eastAsia="ru-RU"/>
        </w:rPr>
        <w:t>на обеспечение социально-экономической стабильности</w:t>
      </w:r>
      <w:r w:rsidR="00FB7A35" w:rsidRPr="00E56849">
        <w:rPr>
          <w:rFonts w:ascii="Times New Roman" w:eastAsia="Times New Roman" w:hAnsi="Times New Roman"/>
          <w:sz w:val="28"/>
          <w:szCs w:val="28"/>
          <w:lang w:eastAsia="ru-RU"/>
        </w:rPr>
        <w:t>, реализацию государственных программ Челябинской области и муниципальных программ, выполнение задач, определенных обращениями жителей района.</w:t>
      </w:r>
      <w:r w:rsidR="00E56849" w:rsidRPr="00E568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6849" w:rsidRPr="00E56849">
        <w:rPr>
          <w:rFonts w:ascii="Times New Roman" w:hAnsi="Times New Roman"/>
          <w:sz w:val="28"/>
          <w:szCs w:val="28"/>
        </w:rPr>
        <w:t>Особенностью прошедшего года стало введение повсеместных ограничений, связанных с режимом повышенной готовности, который внес свои коррективы в работу всех структур, служб и управлений.</w:t>
      </w:r>
      <w:r w:rsidR="00E56849" w:rsidRPr="00E56849">
        <w:rPr>
          <w:sz w:val="28"/>
          <w:szCs w:val="28"/>
        </w:rPr>
        <w:t xml:space="preserve"> </w:t>
      </w:r>
    </w:p>
    <w:p w14:paraId="17854E24" w14:textId="77777777" w:rsidR="00E56849" w:rsidRPr="00E56849" w:rsidRDefault="00E56849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5DB9C7" w14:textId="63676027" w:rsidR="00DD1153" w:rsidRPr="00DD1153" w:rsidRDefault="00DD1153" w:rsidP="00F3160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</w:t>
      </w:r>
      <w:r w:rsidR="0070366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="005D030C" w:rsidRPr="005D030C">
        <w:rPr>
          <w:rFonts w:ascii="Times New Roman" w:eastAsia="Times New Roman" w:hAnsi="Times New Roman"/>
          <w:sz w:val="28"/>
          <w:szCs w:val="28"/>
          <w:lang w:eastAsia="ru-RU"/>
        </w:rPr>
        <w:t>59,78</w:t>
      </w:r>
      <w:r w:rsidRPr="005D030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числа опрошенных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58ACE387" w14:textId="77777777" w:rsidR="00B8608A" w:rsidRDefault="00B8608A" w:rsidP="00F31608">
      <w:pPr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</w:rPr>
      </w:pPr>
    </w:p>
    <w:p w14:paraId="7BA1A2E2" w14:textId="2360863D" w:rsidR="0079733C" w:rsidRPr="002578D3" w:rsidRDefault="0079733C" w:rsidP="0079733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2578D3">
        <w:rPr>
          <w:rFonts w:ascii="Times New Roman" w:hAnsi="Times New Roman"/>
          <w:sz w:val="28"/>
          <w:szCs w:val="28"/>
          <w:lang w:eastAsia="ru-RU"/>
        </w:rPr>
        <w:t>бъем отгруженной продукции, выполненных работ, услуг собственными силами по полному кругу организаций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в 20</w:t>
      </w:r>
      <w:r w:rsidR="00703669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составляет </w:t>
      </w:r>
      <w:r w:rsidR="00703669">
        <w:rPr>
          <w:rFonts w:ascii="Times New Roman" w:hAnsi="Times New Roman"/>
          <w:sz w:val="28"/>
          <w:szCs w:val="28"/>
          <w:lang w:eastAsia="ru-RU"/>
        </w:rPr>
        <w:t xml:space="preserve">                     7,6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мл</w:t>
      </w:r>
      <w:r w:rsidR="00703669">
        <w:rPr>
          <w:rFonts w:ascii="Times New Roman" w:hAnsi="Times New Roman"/>
          <w:sz w:val="28"/>
          <w:szCs w:val="28"/>
          <w:lang w:eastAsia="ru-RU"/>
        </w:rPr>
        <w:t>рд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. руб., или   </w:t>
      </w:r>
      <w:r w:rsidR="00703669">
        <w:rPr>
          <w:rFonts w:ascii="Times New Roman" w:hAnsi="Times New Roman"/>
          <w:sz w:val="28"/>
          <w:szCs w:val="28"/>
          <w:lang w:eastAsia="ru-RU"/>
        </w:rPr>
        <w:t>115,4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% к уровню 201</w:t>
      </w:r>
      <w:r w:rsidR="00703669">
        <w:rPr>
          <w:rFonts w:ascii="Times New Roman" w:hAnsi="Times New Roman"/>
          <w:sz w:val="28"/>
          <w:szCs w:val="28"/>
          <w:lang w:eastAsia="ru-RU"/>
        </w:rPr>
        <w:t>9</w:t>
      </w:r>
      <w:r w:rsidRPr="002578D3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14:paraId="02F2A713" w14:textId="451BF0E1" w:rsidR="00950D76" w:rsidRPr="00AA2A83" w:rsidRDefault="00950D76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A2A83">
        <w:rPr>
          <w:rFonts w:ascii="Times New Roman" w:hAnsi="Times New Roman"/>
          <w:sz w:val="28"/>
          <w:szCs w:val="28"/>
          <w:lang w:eastAsia="ru-RU"/>
        </w:rPr>
        <w:t xml:space="preserve">Доля прибыльных сельскохозяйственных организаций в общем их числе составила </w:t>
      </w:r>
      <w:r w:rsidR="00814007" w:rsidRPr="00814007">
        <w:rPr>
          <w:rFonts w:ascii="Times New Roman" w:hAnsi="Times New Roman"/>
          <w:sz w:val="28"/>
          <w:szCs w:val="28"/>
          <w:lang w:eastAsia="ru-RU"/>
        </w:rPr>
        <w:t>28</w:t>
      </w:r>
      <w:r w:rsidR="00814007">
        <w:rPr>
          <w:rFonts w:ascii="Times New Roman" w:hAnsi="Times New Roman"/>
          <w:sz w:val="28"/>
          <w:szCs w:val="28"/>
          <w:lang w:eastAsia="ru-RU"/>
        </w:rPr>
        <w:t>,</w:t>
      </w:r>
      <w:r w:rsidR="00814007" w:rsidRPr="00814007">
        <w:rPr>
          <w:rFonts w:ascii="Times New Roman" w:hAnsi="Times New Roman"/>
          <w:sz w:val="28"/>
          <w:szCs w:val="28"/>
          <w:lang w:eastAsia="ru-RU"/>
        </w:rPr>
        <w:t>57</w:t>
      </w:r>
      <w:r w:rsidRPr="00AA2A83">
        <w:rPr>
          <w:rFonts w:ascii="Times New Roman" w:hAnsi="Times New Roman"/>
          <w:sz w:val="28"/>
          <w:szCs w:val="28"/>
          <w:lang w:eastAsia="ru-RU"/>
        </w:rPr>
        <w:t>%.</w:t>
      </w:r>
      <w:r w:rsidRPr="00AA2A8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320037D4" w14:textId="5C96089E" w:rsidR="00AA569B" w:rsidRPr="00703669" w:rsidRDefault="009C2606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AA569B" w:rsidRPr="00964510">
        <w:rPr>
          <w:rFonts w:ascii="Times New Roman" w:hAnsi="Times New Roman"/>
          <w:sz w:val="28"/>
          <w:szCs w:val="28"/>
        </w:rPr>
        <w:t xml:space="preserve">реднегодовая численность </w:t>
      </w:r>
      <w:r>
        <w:rPr>
          <w:rFonts w:ascii="Times New Roman" w:hAnsi="Times New Roman"/>
          <w:sz w:val="28"/>
          <w:szCs w:val="28"/>
        </w:rPr>
        <w:t>населения в 20</w:t>
      </w:r>
      <w:r w:rsidR="0070366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AA569B" w:rsidRPr="00964510">
        <w:rPr>
          <w:rFonts w:ascii="Times New Roman" w:hAnsi="Times New Roman"/>
          <w:sz w:val="28"/>
          <w:szCs w:val="28"/>
        </w:rPr>
        <w:t>состав</w:t>
      </w:r>
      <w:r w:rsidR="006F0B0D" w:rsidRPr="00964510">
        <w:rPr>
          <w:rFonts w:ascii="Times New Roman" w:hAnsi="Times New Roman"/>
          <w:sz w:val="28"/>
          <w:szCs w:val="28"/>
        </w:rPr>
        <w:t>ляет</w:t>
      </w:r>
      <w:r w:rsidR="00AA569B" w:rsidRPr="00964510">
        <w:rPr>
          <w:rFonts w:ascii="Times New Roman" w:hAnsi="Times New Roman"/>
          <w:sz w:val="28"/>
          <w:szCs w:val="28"/>
        </w:rPr>
        <w:t xml:space="preserve"> </w:t>
      </w:r>
      <w:r w:rsidR="00737C7D">
        <w:rPr>
          <w:rFonts w:ascii="Times New Roman" w:hAnsi="Times New Roman"/>
          <w:sz w:val="28"/>
          <w:szCs w:val="28"/>
        </w:rPr>
        <w:t xml:space="preserve">                       </w:t>
      </w:r>
      <w:r w:rsidR="00AA569B" w:rsidRPr="00AA2A83">
        <w:rPr>
          <w:rFonts w:ascii="Times New Roman" w:hAnsi="Times New Roman"/>
          <w:sz w:val="28"/>
          <w:szCs w:val="28"/>
        </w:rPr>
        <w:t>30,</w:t>
      </w:r>
      <w:r w:rsidR="00BD1AF6" w:rsidRPr="00AA2A83">
        <w:rPr>
          <w:rFonts w:ascii="Times New Roman" w:hAnsi="Times New Roman"/>
          <w:sz w:val="28"/>
          <w:szCs w:val="28"/>
        </w:rPr>
        <w:t>0</w:t>
      </w:r>
      <w:r w:rsidR="00AA569B" w:rsidRPr="00AA2A83">
        <w:rPr>
          <w:rFonts w:ascii="Times New Roman" w:hAnsi="Times New Roman"/>
          <w:sz w:val="28"/>
          <w:szCs w:val="28"/>
        </w:rPr>
        <w:t xml:space="preserve"> тыс. человек.</w:t>
      </w:r>
      <w:r w:rsidR="00AA569B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D6A9523" w14:textId="33CB6907" w:rsidR="00AA569B" w:rsidRPr="00964510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964510">
        <w:rPr>
          <w:sz w:val="28"/>
          <w:szCs w:val="28"/>
        </w:rPr>
        <w:t>Среднемесячная заработная плата крупных и средних предприятий  района в 20</w:t>
      </w:r>
      <w:r w:rsidR="00703669">
        <w:rPr>
          <w:sz w:val="28"/>
          <w:szCs w:val="28"/>
        </w:rPr>
        <w:t>20</w:t>
      </w:r>
      <w:r w:rsidR="0046193A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году составила </w:t>
      </w:r>
      <w:r w:rsidR="00BD1AF6">
        <w:rPr>
          <w:sz w:val="28"/>
          <w:szCs w:val="28"/>
        </w:rPr>
        <w:t>3</w:t>
      </w:r>
      <w:r w:rsidR="00703669">
        <w:rPr>
          <w:sz w:val="28"/>
          <w:szCs w:val="28"/>
        </w:rPr>
        <w:t>3</w:t>
      </w:r>
      <w:r w:rsidR="00AA2A83">
        <w:rPr>
          <w:sz w:val="28"/>
          <w:szCs w:val="28"/>
        </w:rPr>
        <w:t xml:space="preserve">078,4 </w:t>
      </w:r>
      <w:r w:rsidRPr="00964510">
        <w:rPr>
          <w:sz w:val="28"/>
          <w:szCs w:val="28"/>
        </w:rPr>
        <w:t xml:space="preserve">рублей – это выше уровня прошлого года на </w:t>
      </w:r>
      <w:r w:rsidR="00AA2A83">
        <w:rPr>
          <w:sz w:val="28"/>
          <w:szCs w:val="28"/>
        </w:rPr>
        <w:t>8,7</w:t>
      </w:r>
      <w:r w:rsidRPr="00964510">
        <w:rPr>
          <w:sz w:val="28"/>
          <w:szCs w:val="28"/>
        </w:rPr>
        <w:t>%, в том числе среднемесячная заработная плата работников:</w:t>
      </w:r>
    </w:p>
    <w:p w14:paraId="0CE83762" w14:textId="217D3BAE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муниципальных учреждений культуры и искусства  -</w:t>
      </w:r>
      <w:r w:rsidR="00BC311B" w:rsidRPr="00AA2A83">
        <w:rPr>
          <w:sz w:val="28"/>
          <w:szCs w:val="28"/>
        </w:rPr>
        <w:t xml:space="preserve"> </w:t>
      </w:r>
      <w:r w:rsidR="00AA2A83" w:rsidRPr="00AA2A83">
        <w:rPr>
          <w:sz w:val="28"/>
          <w:szCs w:val="28"/>
        </w:rPr>
        <w:t>30508,7</w:t>
      </w:r>
      <w:r w:rsidR="00556F7E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3A17202" w14:textId="2EFB2B1A" w:rsidR="002D3CF6" w:rsidRPr="00AA2A83" w:rsidRDefault="002D3CF6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дошкольных образовательных учреждений –                    </w:t>
      </w:r>
      <w:r w:rsidR="00AA2A83" w:rsidRPr="00AA2A83">
        <w:rPr>
          <w:sz w:val="28"/>
          <w:szCs w:val="28"/>
        </w:rPr>
        <w:t>21454,1</w:t>
      </w:r>
      <w:r w:rsidRPr="00AA2A83">
        <w:rPr>
          <w:sz w:val="28"/>
          <w:szCs w:val="28"/>
        </w:rPr>
        <w:t xml:space="preserve"> рублей; </w:t>
      </w:r>
    </w:p>
    <w:p w14:paraId="239F948A" w14:textId="16C35BD9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муниципальных общеобразовательных учреждений</w:t>
      </w:r>
      <w:r w:rsidR="00737C7D" w:rsidRPr="00AA2A83">
        <w:rPr>
          <w:sz w:val="28"/>
          <w:szCs w:val="28"/>
        </w:rPr>
        <w:t xml:space="preserve"> </w:t>
      </w:r>
      <w:r w:rsidR="00BD1AF6" w:rsidRPr="00AA2A83">
        <w:rPr>
          <w:sz w:val="28"/>
          <w:szCs w:val="28"/>
        </w:rPr>
        <w:t>–</w:t>
      </w:r>
      <w:r w:rsidRPr="00AA2A83">
        <w:rPr>
          <w:sz w:val="28"/>
          <w:szCs w:val="28"/>
        </w:rPr>
        <w:t xml:space="preserve"> </w:t>
      </w:r>
      <w:r w:rsidR="00AA2A83" w:rsidRPr="00AA2A83">
        <w:rPr>
          <w:sz w:val="28"/>
          <w:szCs w:val="28"/>
        </w:rPr>
        <w:t>27947,4</w:t>
      </w:r>
      <w:r w:rsidR="00973776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5FA74249" w14:textId="758A86A5" w:rsidR="00AA2A83" w:rsidRPr="005D030C" w:rsidRDefault="00AA2A83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5D030C">
        <w:rPr>
          <w:sz w:val="28"/>
          <w:szCs w:val="28"/>
        </w:rPr>
        <w:t xml:space="preserve">муниципальных учреждений физической культуры и спорта </w:t>
      </w:r>
      <w:r w:rsidR="005D030C" w:rsidRPr="005D030C">
        <w:rPr>
          <w:sz w:val="28"/>
          <w:szCs w:val="28"/>
        </w:rPr>
        <w:t>–</w:t>
      </w:r>
      <w:r w:rsidRPr="005D030C">
        <w:rPr>
          <w:sz w:val="28"/>
          <w:szCs w:val="28"/>
        </w:rPr>
        <w:t xml:space="preserve"> </w:t>
      </w:r>
      <w:r w:rsidR="005D030C" w:rsidRPr="005D030C">
        <w:rPr>
          <w:sz w:val="28"/>
          <w:szCs w:val="28"/>
        </w:rPr>
        <w:t xml:space="preserve">                  17231,0 рублей</w:t>
      </w:r>
    </w:p>
    <w:p w14:paraId="3C12357E" w14:textId="77777777" w:rsidR="002D3CF6" w:rsidRDefault="002D3CF6" w:rsidP="00F3160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9B07EE" w14:textId="77777777" w:rsidR="005D6706" w:rsidRPr="002D3CF6" w:rsidRDefault="00017013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Еткульского муниципального района постоянно взаимодействует с органами всех уровней власти и хозяйствующими </w:t>
      </w: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субъектами по обеспечению полноты и своевременности поступлений доходов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бюджет муниципального района.</w:t>
      </w:r>
    </w:p>
    <w:p w14:paraId="51A3C73C" w14:textId="16BEF6EB" w:rsidR="00703669" w:rsidRPr="00703669" w:rsidRDefault="00703669" w:rsidP="00703669">
      <w:pPr>
        <w:tabs>
          <w:tab w:val="left" w:pos="0"/>
          <w:tab w:val="left" w:pos="907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03669">
        <w:rPr>
          <w:rFonts w:ascii="Times New Roman" w:hAnsi="Times New Roman"/>
          <w:sz w:val="28"/>
          <w:szCs w:val="28"/>
        </w:rPr>
        <w:t xml:space="preserve">Общее поступление доходов в бюджет района составило 1 268,1 млн. рублей, в том числе собственные доходы 418,9 млн. рублей, безвозмездные поступления из других бюджетов – 849,2 млн. рублей. </w:t>
      </w:r>
    </w:p>
    <w:p w14:paraId="54E27375" w14:textId="732A1B03" w:rsidR="00703669" w:rsidRPr="00703669" w:rsidRDefault="00703669" w:rsidP="00703669">
      <w:pPr>
        <w:tabs>
          <w:tab w:val="left" w:pos="0"/>
          <w:tab w:val="left" w:pos="907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03669">
        <w:rPr>
          <w:rFonts w:ascii="Times New Roman" w:hAnsi="Times New Roman"/>
          <w:sz w:val="28"/>
          <w:szCs w:val="28"/>
        </w:rPr>
        <w:t>Расходная</w:t>
      </w:r>
      <w:r w:rsidRPr="00703669">
        <w:rPr>
          <w:rFonts w:ascii="Times New Roman" w:hAnsi="Times New Roman"/>
          <w:b/>
          <w:sz w:val="28"/>
          <w:szCs w:val="28"/>
        </w:rPr>
        <w:t xml:space="preserve"> </w:t>
      </w:r>
      <w:r w:rsidRPr="00703669">
        <w:rPr>
          <w:rFonts w:ascii="Times New Roman" w:hAnsi="Times New Roman"/>
          <w:sz w:val="28"/>
          <w:szCs w:val="28"/>
        </w:rPr>
        <w:t>часть районного бюджета составила 1 221, 4 млн. рублей, при утвержденном плане 1 255,1 млн. рублей – 97,3%.</w:t>
      </w:r>
    </w:p>
    <w:p w14:paraId="16F92149" w14:textId="6CA4B594" w:rsidR="00DD1153" w:rsidRPr="0079733C" w:rsidRDefault="0079733C" w:rsidP="00F31608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субвенций) составила </w:t>
      </w:r>
      <w:r w:rsidR="000B1C75" w:rsidRPr="000B1C75">
        <w:rPr>
          <w:rFonts w:ascii="Times New Roman" w:eastAsia="Times New Roman" w:hAnsi="Times New Roman"/>
          <w:sz w:val="28"/>
          <w:szCs w:val="28"/>
          <w:lang w:eastAsia="ru-RU"/>
        </w:rPr>
        <w:t>30,23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E7EBE97" w14:textId="568C1AE4" w:rsidR="00AA569B" w:rsidRPr="000B1C75" w:rsidRDefault="00AA569B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1C75">
        <w:rPr>
          <w:rFonts w:ascii="Times New Roman" w:hAnsi="Times New Roman"/>
          <w:sz w:val="28"/>
          <w:szCs w:val="28"/>
          <w:lang w:eastAsia="ru-RU"/>
        </w:rPr>
        <w:t>Просроченная кредиторская задолженность по оплате труда (включая начисления на оплату труда) на 1 января 20</w:t>
      </w:r>
      <w:r w:rsidR="006548F5" w:rsidRPr="000B1C75">
        <w:rPr>
          <w:rFonts w:ascii="Times New Roman" w:hAnsi="Times New Roman"/>
          <w:sz w:val="28"/>
          <w:szCs w:val="28"/>
          <w:lang w:eastAsia="ru-RU"/>
        </w:rPr>
        <w:t>2</w:t>
      </w:r>
      <w:r w:rsidR="00703669" w:rsidRPr="000B1C75">
        <w:rPr>
          <w:rFonts w:ascii="Times New Roman" w:hAnsi="Times New Roman"/>
          <w:sz w:val="28"/>
          <w:szCs w:val="28"/>
          <w:lang w:eastAsia="ru-RU"/>
        </w:rPr>
        <w:t>1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года отсутствует. </w:t>
      </w:r>
    </w:p>
    <w:p w14:paraId="0F62953A" w14:textId="78A13FD8" w:rsidR="00AA569B" w:rsidRPr="00703669" w:rsidRDefault="00AA569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B75CA">
        <w:rPr>
          <w:rFonts w:ascii="Times New Roman" w:hAnsi="Times New Roman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</w:t>
      </w:r>
      <w:r w:rsidR="00703669">
        <w:rPr>
          <w:rFonts w:ascii="Times New Roman" w:hAnsi="Times New Roman"/>
          <w:sz w:val="28"/>
          <w:szCs w:val="28"/>
          <w:lang w:eastAsia="ru-RU"/>
        </w:rPr>
        <w:t>20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="000B1C75" w:rsidRPr="000B1C75">
        <w:rPr>
          <w:rFonts w:ascii="Times New Roman" w:hAnsi="Times New Roman"/>
          <w:sz w:val="28"/>
          <w:szCs w:val="28"/>
          <w:lang w:eastAsia="ru-RU"/>
        </w:rPr>
        <w:t>2279,77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14:paraId="54039AFA" w14:textId="77777777" w:rsidR="00AA569B" w:rsidRPr="00964510" w:rsidRDefault="00AA569B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295D388C" w14:textId="221B11C6" w:rsidR="00E940D6" w:rsidRDefault="00E940D6" w:rsidP="00F31608">
      <w:pPr>
        <w:pStyle w:val="2"/>
        <w:spacing w:line="276" w:lineRule="auto"/>
        <w:ind w:firstLine="720"/>
        <w:rPr>
          <w:sz w:val="28"/>
          <w:szCs w:val="28"/>
        </w:rPr>
      </w:pPr>
      <w:r>
        <w:rPr>
          <w:sz w:val="28"/>
        </w:rPr>
        <w:t xml:space="preserve">Число субъектов малого и среднего предпринимательства в расчете на </w:t>
      </w:r>
      <w:r w:rsidR="002D3CF6">
        <w:rPr>
          <w:sz w:val="28"/>
        </w:rPr>
        <w:t xml:space="preserve">           </w:t>
      </w:r>
      <w:r>
        <w:rPr>
          <w:sz w:val="28"/>
        </w:rPr>
        <w:t>10 тыс. населения в 20</w:t>
      </w:r>
      <w:r w:rsidR="00703669">
        <w:rPr>
          <w:sz w:val="28"/>
        </w:rPr>
        <w:t>20</w:t>
      </w:r>
      <w:r>
        <w:rPr>
          <w:sz w:val="28"/>
        </w:rPr>
        <w:t xml:space="preserve"> году составило </w:t>
      </w:r>
      <w:r w:rsidR="006316B6" w:rsidRPr="006316B6">
        <w:rPr>
          <w:sz w:val="28"/>
        </w:rPr>
        <w:t>212,39</w:t>
      </w:r>
      <w:r w:rsidRPr="006316B6">
        <w:rPr>
          <w:sz w:val="28"/>
        </w:rPr>
        <w:t xml:space="preserve"> единиц.</w:t>
      </w:r>
      <w:r w:rsidRPr="006C5F4F">
        <w:rPr>
          <w:sz w:val="28"/>
        </w:rPr>
        <w:t xml:space="preserve"> </w:t>
      </w:r>
      <w:r w:rsidR="0017125A" w:rsidRPr="006C5F4F">
        <w:rPr>
          <w:sz w:val="28"/>
          <w:szCs w:val="28"/>
        </w:rPr>
        <w:t xml:space="preserve"> </w:t>
      </w:r>
    </w:p>
    <w:p w14:paraId="3B96F9E1" w14:textId="77777777" w:rsidR="005408D0" w:rsidRPr="007B4FE8" w:rsidRDefault="005408D0" w:rsidP="005408D0">
      <w:pPr>
        <w:pStyle w:val="2"/>
        <w:ind w:firstLine="720"/>
        <w:rPr>
          <w:sz w:val="28"/>
          <w:szCs w:val="28"/>
        </w:rPr>
      </w:pPr>
      <w:r w:rsidRPr="007B4FE8">
        <w:rPr>
          <w:sz w:val="28"/>
          <w:szCs w:val="28"/>
        </w:rPr>
        <w:t>Малое предпринимательство в районе характеризуется, главным образом, предприятиями и предпринимателями, осуществляющими свою деятельность в области торговли (39,6%), транспортировки и хранении (16,4%), обрабатывающих производств (8%), сельского хозяйства (7 %),  строительства  (5,8%) и др.</w:t>
      </w:r>
    </w:p>
    <w:p w14:paraId="0C39D154" w14:textId="4C2EFEDE" w:rsidR="00AA569B" w:rsidRPr="006C5F4F" w:rsidRDefault="00AA569B" w:rsidP="005408D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6316B6" w:rsidRPr="006316B6">
        <w:rPr>
          <w:rFonts w:ascii="Times New Roman" w:hAnsi="Times New Roman"/>
          <w:sz w:val="28"/>
          <w:szCs w:val="28"/>
        </w:rPr>
        <w:t>21,74</w:t>
      </w:r>
      <w:r w:rsidRPr="006316B6">
        <w:rPr>
          <w:rFonts w:ascii="Times New Roman" w:hAnsi="Times New Roman"/>
          <w:sz w:val="28"/>
          <w:szCs w:val="28"/>
        </w:rPr>
        <w:t>%.</w:t>
      </w:r>
      <w:r w:rsidRPr="006C5F4F">
        <w:rPr>
          <w:rFonts w:ascii="Times New Roman" w:hAnsi="Times New Roman"/>
          <w:sz w:val="28"/>
          <w:szCs w:val="28"/>
        </w:rPr>
        <w:t xml:space="preserve"> </w:t>
      </w:r>
    </w:p>
    <w:p w14:paraId="212045AE" w14:textId="77777777" w:rsidR="00AA569B" w:rsidRPr="00964510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</w:p>
    <w:p w14:paraId="6E1DE698" w14:textId="77777777" w:rsidR="005268B3" w:rsidRPr="005268B3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ю</w:t>
      </w:r>
      <w:r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тся инвестиционный паспорт района</w:t>
      </w:r>
      <w:r w:rsidR="00330678" w:rsidRPr="005268B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и сведения о свободных земельных участках </w:t>
      </w:r>
      <w:r w:rsidR="00330678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под размещение новых производств</w:t>
      </w:r>
      <w:r w:rsidR="005268B3" w:rsidRPr="00C4431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реализуются «Дорожные карты» по достижению показателей ц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 xml:space="preserve">елевых </w:t>
      </w:r>
      <w:r w:rsidR="00CE463A">
        <w:rPr>
          <w:rFonts w:ascii="Times New Roman" w:hAnsi="Times New Roman"/>
          <w:color w:val="000000" w:themeColor="text1"/>
          <w:sz w:val="28"/>
          <w:szCs w:val="28"/>
        </w:rPr>
        <w:t>модел</w:t>
      </w:r>
      <w:r w:rsidR="005268B3" w:rsidRPr="00C4431C">
        <w:rPr>
          <w:rFonts w:ascii="Times New Roman" w:hAnsi="Times New Roman"/>
          <w:color w:val="000000" w:themeColor="text1"/>
          <w:sz w:val="28"/>
          <w:szCs w:val="28"/>
        </w:rPr>
        <w:t>ей упрощения процедур ведения бизнеса и повышения инвестиционной привлекательности.</w:t>
      </w:r>
      <w:r w:rsidR="005268B3" w:rsidRPr="005268B3">
        <w:rPr>
          <w:color w:val="000000" w:themeColor="text1"/>
          <w:sz w:val="28"/>
          <w:szCs w:val="28"/>
        </w:rPr>
        <w:t xml:space="preserve"> </w:t>
      </w:r>
    </w:p>
    <w:p w14:paraId="0C2452E1" w14:textId="1584DA8A" w:rsidR="00C34C63" w:rsidRPr="00AA2A83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193A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Объем инвестиций в 20</w:t>
      </w:r>
      <w:r w:rsidR="00703669"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 по крупным и средним</w:t>
      </w:r>
      <w:r w:rsidR="007D70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организациям составил </w:t>
      </w:r>
      <w:r w:rsidR="00703669">
        <w:rPr>
          <w:rFonts w:ascii="Times New Roman" w:hAnsi="Times New Roman"/>
          <w:bCs/>
          <w:color w:val="000000"/>
          <w:sz w:val="28"/>
          <w:szCs w:val="28"/>
          <w:lang w:eastAsia="ru-RU"/>
        </w:rPr>
        <w:t>772,4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млн. рублей, </w:t>
      </w:r>
      <w:r w:rsidR="00AA569B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в расчете на одного жителя (за исключением бюджетных средств) – </w:t>
      </w:r>
      <w:r w:rsidR="00AA2A83" w:rsidRPr="00AA2A83">
        <w:rPr>
          <w:rFonts w:ascii="Times New Roman" w:hAnsi="Times New Roman"/>
          <w:bCs/>
          <w:sz w:val="28"/>
          <w:szCs w:val="28"/>
          <w:lang w:eastAsia="ru-RU"/>
        </w:rPr>
        <w:t>24281</w:t>
      </w:r>
      <w:r w:rsidR="00BD1AF6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D62ED" w:rsidRPr="00AA2A83">
        <w:rPr>
          <w:rFonts w:ascii="Times New Roman" w:hAnsi="Times New Roman"/>
          <w:bCs/>
          <w:sz w:val="28"/>
          <w:szCs w:val="28"/>
          <w:lang w:eastAsia="ru-RU"/>
        </w:rPr>
        <w:t>рубл</w:t>
      </w:r>
      <w:r w:rsidR="00CC288B">
        <w:rPr>
          <w:rFonts w:ascii="Times New Roman" w:hAnsi="Times New Roman"/>
          <w:bCs/>
          <w:sz w:val="28"/>
          <w:szCs w:val="28"/>
          <w:lang w:eastAsia="ru-RU"/>
        </w:rPr>
        <w:t>ь</w:t>
      </w:r>
      <w:r w:rsidR="006D62ED" w:rsidRPr="00AA2A83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688C2660" w14:textId="77777777" w:rsidR="00AA569B" w:rsidRPr="009F007F" w:rsidRDefault="00AA569B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lastRenderedPageBreak/>
        <w:t>На территории района 15</w:t>
      </w:r>
      <w:r w:rsidR="00E940D6" w:rsidRPr="00AA2A83">
        <w:rPr>
          <w:sz w:val="28"/>
          <w:szCs w:val="28"/>
        </w:rPr>
        <w:t>6</w:t>
      </w:r>
      <w:r w:rsidRPr="00AA2A83">
        <w:rPr>
          <w:sz w:val="28"/>
          <w:szCs w:val="28"/>
        </w:rPr>
        <w:t xml:space="preserve"> многоквартирных</w:t>
      </w:r>
      <w:r w:rsidRPr="009F007F">
        <w:rPr>
          <w:sz w:val="28"/>
          <w:szCs w:val="28"/>
        </w:rPr>
        <w:t xml:space="preserve"> жилых домов, собственники всех помещений</w:t>
      </w:r>
      <w:r w:rsidR="00E039F1" w:rsidRPr="009F007F">
        <w:rPr>
          <w:sz w:val="28"/>
          <w:szCs w:val="28"/>
        </w:rPr>
        <w:t xml:space="preserve"> (100%) </w:t>
      </w:r>
      <w:r w:rsidRPr="009F007F">
        <w:rPr>
          <w:sz w:val="28"/>
          <w:szCs w:val="28"/>
        </w:rPr>
        <w:t>выбрали и реализуют один из способов управления многоквартирными домами.</w:t>
      </w:r>
    </w:p>
    <w:p w14:paraId="63A92A42" w14:textId="2641D333" w:rsidR="00AA569B" w:rsidRPr="002F0D16" w:rsidRDefault="002F0D16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2F0D16">
        <w:rPr>
          <w:sz w:val="28"/>
          <w:szCs w:val="28"/>
        </w:rPr>
        <w:t>В 2020 году в</w:t>
      </w:r>
      <w:r w:rsidR="00AA569B" w:rsidRPr="002F0D16">
        <w:rPr>
          <w:sz w:val="28"/>
          <w:szCs w:val="28"/>
        </w:rPr>
        <w:t xml:space="preserve">се население, проживающее в населенных пунктах </w:t>
      </w:r>
      <w:r w:rsidR="00B3254B" w:rsidRPr="002F0D16">
        <w:rPr>
          <w:sz w:val="28"/>
          <w:szCs w:val="28"/>
        </w:rPr>
        <w:t xml:space="preserve">Еткульского муниципального </w:t>
      </w:r>
      <w:r w:rsidR="00AA569B" w:rsidRPr="002F0D16">
        <w:rPr>
          <w:sz w:val="28"/>
          <w:szCs w:val="28"/>
        </w:rPr>
        <w:t xml:space="preserve">района, охвачено регулярным автобусным сообщением с административным центром. </w:t>
      </w:r>
    </w:p>
    <w:p w14:paraId="6BC709B4" w14:textId="77777777" w:rsidR="00992FB9" w:rsidRDefault="00992FB9" w:rsidP="00F31608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</w:p>
    <w:p w14:paraId="4DCC3587" w14:textId="2647A462" w:rsidR="00CC6579" w:rsidRPr="005D030C" w:rsidRDefault="00CC6579" w:rsidP="00CC6579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50AE">
        <w:rPr>
          <w:sz w:val="28"/>
          <w:szCs w:val="28"/>
        </w:rPr>
        <w:t>За  20</w:t>
      </w:r>
      <w:r w:rsidR="00703669">
        <w:rPr>
          <w:sz w:val="28"/>
          <w:szCs w:val="28"/>
        </w:rPr>
        <w:t>20</w:t>
      </w:r>
      <w:r w:rsidRPr="009B50AE">
        <w:rPr>
          <w:sz w:val="28"/>
          <w:szCs w:val="28"/>
        </w:rPr>
        <w:t xml:space="preserve"> год  приобретено </w:t>
      </w:r>
      <w:r w:rsidRPr="000B1C75">
        <w:rPr>
          <w:sz w:val="28"/>
          <w:szCs w:val="28"/>
        </w:rPr>
        <w:t>1</w:t>
      </w:r>
      <w:r w:rsidR="000B1C75" w:rsidRPr="000B1C75">
        <w:rPr>
          <w:sz w:val="28"/>
          <w:szCs w:val="28"/>
        </w:rPr>
        <w:t>7</w:t>
      </w:r>
      <w:r w:rsidR="000B1C75">
        <w:rPr>
          <w:color w:val="FF0000"/>
          <w:sz w:val="28"/>
          <w:szCs w:val="28"/>
        </w:rPr>
        <w:t xml:space="preserve"> </w:t>
      </w:r>
      <w:r w:rsidRPr="009B50AE">
        <w:rPr>
          <w:sz w:val="28"/>
          <w:szCs w:val="28"/>
        </w:rPr>
        <w:t xml:space="preserve">жилых помещений для детей-сирот и детей, оставшихся без попечения родителей. </w:t>
      </w:r>
      <w:r w:rsidR="00FC6048">
        <w:rPr>
          <w:sz w:val="28"/>
          <w:szCs w:val="28"/>
        </w:rPr>
        <w:t>Четыре</w:t>
      </w:r>
      <w:bookmarkStart w:id="0" w:name="_GoBack"/>
      <w:bookmarkEnd w:id="0"/>
      <w:r w:rsidRPr="009B50AE">
        <w:rPr>
          <w:sz w:val="28"/>
          <w:szCs w:val="28"/>
        </w:rPr>
        <w:t xml:space="preserve"> молоды</w:t>
      </w:r>
      <w:r w:rsidR="00FC6048">
        <w:rPr>
          <w:sz w:val="28"/>
          <w:szCs w:val="28"/>
        </w:rPr>
        <w:t>е</w:t>
      </w:r>
      <w:r w:rsidRPr="009B50AE">
        <w:rPr>
          <w:sz w:val="28"/>
          <w:szCs w:val="28"/>
        </w:rPr>
        <w:t xml:space="preserve"> сем</w:t>
      </w:r>
      <w:r w:rsidR="00FC6048">
        <w:rPr>
          <w:sz w:val="28"/>
          <w:szCs w:val="28"/>
        </w:rPr>
        <w:t>ьи</w:t>
      </w:r>
      <w:r w:rsidRPr="009B50AE">
        <w:rPr>
          <w:sz w:val="28"/>
          <w:szCs w:val="28"/>
        </w:rPr>
        <w:t xml:space="preserve"> Еткульского района улучшили жилищные условия в соответствии с программой «Оказание молодым семьям государственной поддержки».</w:t>
      </w:r>
      <w:r w:rsidRPr="00CC6579">
        <w:rPr>
          <w:sz w:val="28"/>
          <w:szCs w:val="28"/>
        </w:rPr>
        <w:t xml:space="preserve"> </w:t>
      </w:r>
      <w:r w:rsidRPr="005D030C">
        <w:rPr>
          <w:sz w:val="28"/>
          <w:szCs w:val="28"/>
        </w:rPr>
        <w:t xml:space="preserve">Доля населения, получившего жилые помещения и улучшившего жилищные условия  в отчетном году, составила </w:t>
      </w:r>
      <w:r w:rsidR="005D030C" w:rsidRPr="005D030C">
        <w:rPr>
          <w:sz w:val="28"/>
          <w:szCs w:val="28"/>
        </w:rPr>
        <w:t>17,14</w:t>
      </w:r>
      <w:r w:rsidRPr="005D030C">
        <w:rPr>
          <w:sz w:val="28"/>
          <w:szCs w:val="28"/>
        </w:rPr>
        <w:t xml:space="preserve">%. </w:t>
      </w:r>
    </w:p>
    <w:p w14:paraId="2E2E4EB1" w14:textId="77777777" w:rsidR="00CC6579" w:rsidRDefault="00CC6579" w:rsidP="00F31608">
      <w:pPr>
        <w:pStyle w:val="af0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18D9D30" w14:textId="191B4AFA" w:rsidR="00B3254B" w:rsidRPr="00CC6579" w:rsidRDefault="00AA569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6579">
        <w:rPr>
          <w:rFonts w:ascii="Times New Roman" w:hAnsi="Times New Roman"/>
          <w:sz w:val="28"/>
          <w:szCs w:val="28"/>
          <w:lang w:eastAsia="ru-RU"/>
        </w:rPr>
        <w:t>В 20</w:t>
      </w:r>
      <w:r w:rsidR="00703669">
        <w:rPr>
          <w:rFonts w:ascii="Times New Roman" w:hAnsi="Times New Roman"/>
          <w:sz w:val="28"/>
          <w:szCs w:val="28"/>
          <w:lang w:eastAsia="ru-RU"/>
        </w:rPr>
        <w:t>20</w:t>
      </w:r>
      <w:r w:rsidRPr="00CC6579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введено </w:t>
      </w:r>
      <w:r w:rsidR="00703669">
        <w:rPr>
          <w:rFonts w:ascii="Times New Roman" w:hAnsi="Times New Roman"/>
          <w:sz w:val="28"/>
          <w:szCs w:val="28"/>
          <w:lang w:eastAsia="ru-RU"/>
        </w:rPr>
        <w:t>8546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кв. м жилья  (9</w:t>
      </w:r>
      <w:r w:rsidR="00703669">
        <w:rPr>
          <w:rFonts w:ascii="Times New Roman" w:hAnsi="Times New Roman"/>
          <w:sz w:val="28"/>
          <w:szCs w:val="28"/>
          <w:lang w:eastAsia="ru-RU"/>
        </w:rPr>
        <w:t>4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% к уровню прошлого года). </w:t>
      </w:r>
    </w:p>
    <w:p w14:paraId="70D41FD0" w14:textId="42B1AE84" w:rsidR="00973776" w:rsidRPr="00B3254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>Общая площадь жилых помещений, приходящаяся в среднем на 1 жителя на 01.01.20</w:t>
      </w:r>
      <w:r w:rsidR="00BD1AF6">
        <w:rPr>
          <w:rFonts w:ascii="Times New Roman" w:hAnsi="Times New Roman"/>
          <w:sz w:val="28"/>
          <w:szCs w:val="28"/>
        </w:rPr>
        <w:t>2</w:t>
      </w:r>
      <w:r w:rsidR="007036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510">
        <w:rPr>
          <w:rFonts w:ascii="Times New Roman" w:hAnsi="Times New Roman"/>
          <w:sz w:val="28"/>
          <w:szCs w:val="28"/>
        </w:rPr>
        <w:t xml:space="preserve"> г. составил</w:t>
      </w:r>
      <w:r w:rsidRPr="00AA2A83">
        <w:rPr>
          <w:rFonts w:ascii="Times New Roman" w:hAnsi="Times New Roman"/>
          <w:sz w:val="28"/>
          <w:szCs w:val="28"/>
        </w:rPr>
        <w:t xml:space="preserve">а </w:t>
      </w:r>
      <w:r w:rsidR="00AA2A83" w:rsidRPr="00AA2A83">
        <w:rPr>
          <w:rFonts w:ascii="Times New Roman" w:hAnsi="Times New Roman"/>
          <w:sz w:val="28"/>
          <w:szCs w:val="28"/>
        </w:rPr>
        <w:t>23,02</w:t>
      </w:r>
      <w:r w:rsidRPr="00AA2A83">
        <w:rPr>
          <w:rFonts w:ascii="Times New Roman" w:hAnsi="Times New Roman"/>
          <w:sz w:val="28"/>
          <w:szCs w:val="28"/>
        </w:rPr>
        <w:t xml:space="preserve"> кв. метров, в том числе введенная в действие за 20</w:t>
      </w:r>
      <w:r w:rsidR="00AA2A83" w:rsidRPr="00AA2A83">
        <w:rPr>
          <w:rFonts w:ascii="Times New Roman" w:hAnsi="Times New Roman"/>
          <w:sz w:val="28"/>
          <w:szCs w:val="28"/>
        </w:rPr>
        <w:t>20</w:t>
      </w:r>
      <w:r w:rsidRPr="00AA2A83">
        <w:rPr>
          <w:rFonts w:ascii="Times New Roman" w:hAnsi="Times New Roman"/>
          <w:sz w:val="28"/>
          <w:szCs w:val="28"/>
        </w:rPr>
        <w:t xml:space="preserve"> год – 0,</w:t>
      </w:r>
      <w:r w:rsidR="00AA2A83" w:rsidRPr="00AA2A83">
        <w:rPr>
          <w:rFonts w:ascii="Times New Roman" w:hAnsi="Times New Roman"/>
          <w:sz w:val="28"/>
          <w:szCs w:val="28"/>
        </w:rPr>
        <w:t>29</w:t>
      </w:r>
      <w:r w:rsidRPr="00AA2A83">
        <w:rPr>
          <w:rFonts w:ascii="Times New Roman" w:hAnsi="Times New Roman"/>
          <w:sz w:val="28"/>
          <w:szCs w:val="28"/>
        </w:rPr>
        <w:t xml:space="preserve"> кв. метров. </w:t>
      </w:r>
    </w:p>
    <w:p w14:paraId="14D5658D" w14:textId="6160D902" w:rsidR="00264EF6" w:rsidRPr="006E6CF2" w:rsidRDefault="00335780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CF2">
        <w:rPr>
          <w:rFonts w:ascii="Times New Roman" w:hAnsi="Times New Roman"/>
          <w:sz w:val="28"/>
          <w:szCs w:val="28"/>
        </w:rPr>
        <w:t>Предоставлен</w:t>
      </w:r>
      <w:r w:rsidR="000546C9" w:rsidRPr="006E6CF2">
        <w:rPr>
          <w:rFonts w:ascii="Times New Roman" w:hAnsi="Times New Roman"/>
          <w:sz w:val="28"/>
          <w:szCs w:val="28"/>
        </w:rPr>
        <w:t>о</w:t>
      </w:r>
      <w:r w:rsidRPr="006E6CF2">
        <w:rPr>
          <w:rFonts w:ascii="Times New Roman" w:hAnsi="Times New Roman"/>
          <w:sz w:val="28"/>
          <w:szCs w:val="28"/>
        </w:rPr>
        <w:t xml:space="preserve"> </w:t>
      </w:r>
      <w:r w:rsidR="006E6CF2" w:rsidRPr="006E6CF2">
        <w:rPr>
          <w:rFonts w:ascii="Times New Roman" w:hAnsi="Times New Roman"/>
          <w:sz w:val="28"/>
          <w:szCs w:val="28"/>
        </w:rPr>
        <w:t>24</w:t>
      </w:r>
      <w:r w:rsidR="001C510A" w:rsidRPr="006E6CF2">
        <w:rPr>
          <w:rFonts w:ascii="Times New Roman" w:hAnsi="Times New Roman"/>
          <w:sz w:val="28"/>
          <w:szCs w:val="28"/>
        </w:rPr>
        <w:t xml:space="preserve"> </w:t>
      </w:r>
      <w:r w:rsidRPr="006E6CF2">
        <w:rPr>
          <w:rFonts w:ascii="Times New Roman" w:hAnsi="Times New Roman"/>
          <w:sz w:val="28"/>
          <w:szCs w:val="28"/>
        </w:rPr>
        <w:t>земельны</w:t>
      </w:r>
      <w:r w:rsidR="000546C9" w:rsidRPr="006E6CF2">
        <w:rPr>
          <w:rFonts w:ascii="Times New Roman" w:hAnsi="Times New Roman"/>
          <w:sz w:val="28"/>
          <w:szCs w:val="28"/>
        </w:rPr>
        <w:t>х участ</w:t>
      </w:r>
      <w:r w:rsidRPr="006E6CF2">
        <w:rPr>
          <w:rFonts w:ascii="Times New Roman" w:hAnsi="Times New Roman"/>
          <w:sz w:val="28"/>
          <w:szCs w:val="28"/>
        </w:rPr>
        <w:t>к</w:t>
      </w:r>
      <w:r w:rsidR="006E6CF2" w:rsidRPr="006E6CF2">
        <w:rPr>
          <w:rFonts w:ascii="Times New Roman" w:hAnsi="Times New Roman"/>
          <w:sz w:val="28"/>
          <w:szCs w:val="28"/>
        </w:rPr>
        <w:t>а</w:t>
      </w:r>
      <w:r w:rsidRPr="006E6CF2">
        <w:rPr>
          <w:rFonts w:ascii="Times New Roman" w:hAnsi="Times New Roman"/>
          <w:sz w:val="28"/>
          <w:szCs w:val="28"/>
        </w:rPr>
        <w:t xml:space="preserve"> общей площадью </w:t>
      </w:r>
      <w:r w:rsidR="006E6CF2" w:rsidRPr="006E6CF2">
        <w:rPr>
          <w:rFonts w:ascii="Times New Roman" w:hAnsi="Times New Roman"/>
          <w:sz w:val="28"/>
          <w:szCs w:val="28"/>
        </w:rPr>
        <w:t>3,52</w:t>
      </w:r>
      <w:r w:rsidRPr="006E6CF2">
        <w:rPr>
          <w:rFonts w:ascii="Times New Roman" w:hAnsi="Times New Roman"/>
          <w:sz w:val="28"/>
          <w:szCs w:val="28"/>
        </w:rPr>
        <w:t xml:space="preserve"> га для индивидуального жилищного строительства и ведения личного подсобного хозяйства с правом возведения жилого дома, из них </w:t>
      </w:r>
      <w:r w:rsidR="006E6CF2" w:rsidRPr="006E6CF2">
        <w:rPr>
          <w:rFonts w:ascii="Times New Roman" w:hAnsi="Times New Roman"/>
          <w:sz w:val="28"/>
          <w:szCs w:val="28"/>
        </w:rPr>
        <w:t>9</w:t>
      </w:r>
      <w:r w:rsidR="00B3254B" w:rsidRPr="006E6CF2">
        <w:rPr>
          <w:rFonts w:ascii="Times New Roman" w:hAnsi="Times New Roman"/>
          <w:sz w:val="28"/>
          <w:szCs w:val="28"/>
        </w:rPr>
        <w:t xml:space="preserve"> земельных участк</w:t>
      </w:r>
      <w:r w:rsidR="009D29EE" w:rsidRPr="006E6CF2">
        <w:rPr>
          <w:rFonts w:ascii="Times New Roman" w:hAnsi="Times New Roman"/>
          <w:sz w:val="28"/>
          <w:szCs w:val="28"/>
        </w:rPr>
        <w:t>ов</w:t>
      </w:r>
      <w:r w:rsidR="00B3254B" w:rsidRPr="006E6CF2">
        <w:rPr>
          <w:rFonts w:ascii="Times New Roman" w:hAnsi="Times New Roman"/>
          <w:sz w:val="28"/>
          <w:szCs w:val="28"/>
        </w:rPr>
        <w:t xml:space="preserve"> площадью </w:t>
      </w:r>
      <w:r w:rsidR="009D29EE" w:rsidRPr="006E6CF2">
        <w:rPr>
          <w:rFonts w:ascii="Times New Roman" w:hAnsi="Times New Roman"/>
          <w:sz w:val="28"/>
          <w:szCs w:val="28"/>
        </w:rPr>
        <w:t>1,</w:t>
      </w:r>
      <w:r w:rsidR="006E6CF2" w:rsidRPr="006E6CF2">
        <w:rPr>
          <w:rFonts w:ascii="Times New Roman" w:hAnsi="Times New Roman"/>
          <w:sz w:val="28"/>
          <w:szCs w:val="28"/>
        </w:rPr>
        <w:t>23</w:t>
      </w:r>
      <w:r w:rsidRPr="006E6CF2">
        <w:rPr>
          <w:rFonts w:ascii="Times New Roman" w:hAnsi="Times New Roman"/>
          <w:sz w:val="28"/>
          <w:szCs w:val="28"/>
        </w:rPr>
        <w:t xml:space="preserve"> га предоставлено в собственность бесплатно льготным категория</w:t>
      </w:r>
      <w:r w:rsidR="00356583" w:rsidRPr="006E6CF2">
        <w:rPr>
          <w:rFonts w:ascii="Times New Roman" w:hAnsi="Times New Roman"/>
          <w:sz w:val="28"/>
          <w:szCs w:val="28"/>
        </w:rPr>
        <w:t>м</w:t>
      </w:r>
      <w:r w:rsidRPr="006E6CF2">
        <w:rPr>
          <w:rFonts w:ascii="Times New Roman" w:hAnsi="Times New Roman"/>
          <w:sz w:val="28"/>
          <w:szCs w:val="28"/>
        </w:rPr>
        <w:t xml:space="preserve"> граждан.</w:t>
      </w:r>
    </w:p>
    <w:p w14:paraId="59A596C8" w14:textId="77777777" w:rsidR="00D10964" w:rsidRPr="000B1C75" w:rsidRDefault="003A2BB9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A2BB9">
        <w:rPr>
          <w:rFonts w:ascii="Times New Roman" w:hAnsi="Times New Roman"/>
          <w:sz w:val="28"/>
          <w:szCs w:val="28"/>
        </w:rPr>
        <w:t xml:space="preserve">Схема территориального планирования Еткульского муниципального района утверждена решением Собрания депутатов Еткульского муниципального района №117 от 27.12.2010г. </w:t>
      </w:r>
      <w:r w:rsidRPr="000B1C75">
        <w:rPr>
          <w:rFonts w:ascii="Times New Roman" w:hAnsi="Times New Roman"/>
          <w:sz w:val="28"/>
          <w:szCs w:val="28"/>
        </w:rPr>
        <w:t xml:space="preserve">с изменениями от 31.08.2016г. </w:t>
      </w:r>
      <w:r w:rsidR="00737C7D" w:rsidRPr="000B1C75">
        <w:rPr>
          <w:rFonts w:ascii="Times New Roman" w:hAnsi="Times New Roman"/>
          <w:sz w:val="28"/>
          <w:szCs w:val="28"/>
        </w:rPr>
        <w:t xml:space="preserve">              </w:t>
      </w:r>
      <w:r w:rsidRPr="000B1C75">
        <w:rPr>
          <w:rFonts w:ascii="Times New Roman" w:hAnsi="Times New Roman"/>
          <w:sz w:val="28"/>
          <w:szCs w:val="28"/>
        </w:rPr>
        <w:t>№ 128.</w:t>
      </w:r>
    </w:p>
    <w:p w14:paraId="40965837" w14:textId="77777777" w:rsidR="00B3254B" w:rsidRDefault="00B3254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62C2FC7C" w14:textId="77777777" w:rsidR="00B3254B" w:rsidRPr="006C5F4F" w:rsidRDefault="00B3254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>Создание условий для обеспечения бесплатным образованием всех детей района, обеспечение социальной доступности образования является   основной задачей  в деятельности администрации района  и образовательных организаций.</w:t>
      </w:r>
    </w:p>
    <w:p w14:paraId="6D5D1E53" w14:textId="316C4150" w:rsidR="006C5F4F" w:rsidRPr="001F07C4" w:rsidRDefault="006C5F4F" w:rsidP="006C5F4F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7C4">
        <w:rPr>
          <w:rFonts w:ascii="Times New Roman" w:hAnsi="Times New Roman"/>
          <w:sz w:val="28"/>
          <w:szCs w:val="28"/>
        </w:rPr>
        <w:t>В 20</w:t>
      </w:r>
      <w:r w:rsidR="00703669" w:rsidRPr="001F07C4">
        <w:rPr>
          <w:rFonts w:ascii="Times New Roman" w:hAnsi="Times New Roman"/>
          <w:sz w:val="28"/>
          <w:szCs w:val="28"/>
        </w:rPr>
        <w:t>20</w:t>
      </w:r>
      <w:r w:rsidRPr="001F07C4">
        <w:rPr>
          <w:rFonts w:ascii="Times New Roman" w:hAnsi="Times New Roman"/>
          <w:sz w:val="28"/>
          <w:szCs w:val="28"/>
        </w:rPr>
        <w:t xml:space="preserve"> году в Еткульском районе функционировали 34 образовательных учреждения.</w:t>
      </w:r>
    </w:p>
    <w:p w14:paraId="28614AF8" w14:textId="70B5ABE2" w:rsidR="00C4431C" w:rsidRPr="00703669" w:rsidRDefault="001F07C4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F07C4">
        <w:rPr>
          <w:rFonts w:ascii="Times New Roman" w:hAnsi="Times New Roman"/>
          <w:sz w:val="28"/>
          <w:szCs w:val="28"/>
        </w:rPr>
        <w:t>Общая численность воспитанников в дошкольных учреждениях  1278 детей.</w:t>
      </w:r>
      <w:r w:rsidRPr="00B02A54">
        <w:rPr>
          <w:sz w:val="28"/>
          <w:szCs w:val="28"/>
        </w:rPr>
        <w:t xml:space="preserve"> </w:t>
      </w:r>
      <w:r w:rsidR="002D3CF6" w:rsidRPr="001F07C4">
        <w:rPr>
          <w:rFonts w:ascii="Times New Roman" w:eastAsia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Pr="001F07C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4431C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5D030C" w:rsidRPr="005D030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71,2</w:t>
      </w:r>
      <w:r w:rsidR="002D3CF6" w:rsidRPr="005D030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%.</w:t>
      </w:r>
      <w:r w:rsidR="002D3CF6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</w:p>
    <w:p w14:paraId="022B9267" w14:textId="77777777" w:rsidR="0016348E" w:rsidRPr="0016348E" w:rsidRDefault="0016348E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lastRenderedPageBreak/>
        <w:t>На конец учебного года начальным, основным и средним общим образованием были охвачены 3268 детей.</w:t>
      </w:r>
    </w:p>
    <w:p w14:paraId="221B89D1" w14:textId="5D1B40EC" w:rsidR="003E26AB" w:rsidRPr="000B1C75" w:rsidRDefault="003E26A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1C75">
        <w:rPr>
          <w:rFonts w:ascii="Times New Roman" w:hAnsi="Times New Roman"/>
          <w:sz w:val="28"/>
          <w:szCs w:val="28"/>
        </w:rPr>
        <w:t xml:space="preserve">В отчетном году </w:t>
      </w:r>
      <w:r w:rsidR="005D030C" w:rsidRPr="000B1C75">
        <w:rPr>
          <w:rFonts w:ascii="Times New Roman" w:hAnsi="Times New Roman"/>
          <w:sz w:val="28"/>
          <w:szCs w:val="28"/>
        </w:rPr>
        <w:t xml:space="preserve">5,14 % </w:t>
      </w:r>
      <w:r w:rsidRPr="000B1C75">
        <w:rPr>
          <w:rFonts w:ascii="Times New Roman" w:hAnsi="Times New Roman"/>
          <w:sz w:val="28"/>
          <w:szCs w:val="28"/>
        </w:rPr>
        <w:t>дет</w:t>
      </w:r>
      <w:r w:rsidR="005D030C" w:rsidRPr="000B1C75">
        <w:rPr>
          <w:rFonts w:ascii="Times New Roman" w:hAnsi="Times New Roman"/>
          <w:sz w:val="28"/>
          <w:szCs w:val="28"/>
        </w:rPr>
        <w:t>ей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 xml:space="preserve">занимались </w:t>
      </w:r>
      <w:r w:rsidRPr="000B1C75">
        <w:rPr>
          <w:rFonts w:ascii="Times New Roman" w:hAnsi="Times New Roman"/>
          <w:sz w:val="28"/>
          <w:szCs w:val="28"/>
        </w:rPr>
        <w:t>в</w:t>
      </w:r>
      <w:r w:rsidR="005D030C" w:rsidRPr="000B1C75">
        <w:rPr>
          <w:rFonts w:ascii="Times New Roman" w:hAnsi="Times New Roman"/>
          <w:sz w:val="28"/>
          <w:szCs w:val="28"/>
        </w:rPr>
        <w:t>о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>вторую</w:t>
      </w:r>
      <w:r w:rsidRPr="000B1C75">
        <w:rPr>
          <w:rFonts w:ascii="Times New Roman" w:hAnsi="Times New Roman"/>
          <w:sz w:val="28"/>
          <w:szCs w:val="28"/>
        </w:rPr>
        <w:t xml:space="preserve"> смену.</w:t>
      </w:r>
    </w:p>
    <w:p w14:paraId="1582CE73" w14:textId="747E8555" w:rsidR="006C5F4F" w:rsidRPr="00703669" w:rsidRDefault="005D030C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выпускник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общеобразовательных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аттестат о среднем (полном) образовании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2765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</w:t>
      </w:r>
    </w:p>
    <w:p w14:paraId="5636DC1B" w14:textId="25C9A6AC" w:rsidR="00E9288C" w:rsidRPr="00703669" w:rsidRDefault="008A793E" w:rsidP="00F31608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>В 20</w:t>
      </w:r>
      <w:r w:rsidR="0016348E" w:rsidRPr="0016348E">
        <w:rPr>
          <w:rFonts w:ascii="Times New Roman" w:hAnsi="Times New Roman"/>
          <w:sz w:val="28"/>
          <w:szCs w:val="28"/>
        </w:rPr>
        <w:t>20</w:t>
      </w:r>
      <w:r w:rsidRPr="0016348E">
        <w:rPr>
          <w:rFonts w:ascii="Times New Roman" w:hAnsi="Times New Roman"/>
          <w:sz w:val="28"/>
          <w:szCs w:val="28"/>
        </w:rPr>
        <w:t xml:space="preserve"> году число детей первой и второй групп здоровья в общей численности обучающихся в муниципальных общеобразовательных учреждениях </w:t>
      </w:r>
      <w:r w:rsidRPr="006316B6">
        <w:rPr>
          <w:rFonts w:ascii="Times New Roman" w:hAnsi="Times New Roman"/>
          <w:sz w:val="28"/>
          <w:szCs w:val="28"/>
        </w:rPr>
        <w:t xml:space="preserve"> составляет </w:t>
      </w:r>
      <w:r w:rsidR="003E26AB" w:rsidRPr="006316B6">
        <w:rPr>
          <w:rFonts w:ascii="Times New Roman" w:hAnsi="Times New Roman"/>
          <w:sz w:val="28"/>
          <w:szCs w:val="28"/>
        </w:rPr>
        <w:t>79,24</w:t>
      </w:r>
      <w:r w:rsidRPr="006316B6">
        <w:rPr>
          <w:rFonts w:ascii="Times New Roman" w:hAnsi="Times New Roman"/>
          <w:sz w:val="28"/>
          <w:szCs w:val="28"/>
        </w:rPr>
        <w:t>%</w:t>
      </w:r>
      <w:r w:rsidR="002D3CF6" w:rsidRPr="006316B6">
        <w:rPr>
          <w:rFonts w:ascii="Times New Roman" w:hAnsi="Times New Roman"/>
          <w:sz w:val="28"/>
          <w:szCs w:val="28"/>
        </w:rPr>
        <w:t xml:space="preserve">. </w:t>
      </w:r>
    </w:p>
    <w:p w14:paraId="11A6D8D8" w14:textId="581C24D1" w:rsidR="00463BDC" w:rsidRPr="00703669" w:rsidRDefault="008A793E" w:rsidP="006C5F4F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 xml:space="preserve">Расходы </w:t>
      </w:r>
      <w:r w:rsidR="00E9288C" w:rsidRPr="0016348E">
        <w:rPr>
          <w:rFonts w:ascii="Times New Roman" w:hAnsi="Times New Roman"/>
          <w:sz w:val="28"/>
          <w:szCs w:val="28"/>
        </w:rPr>
        <w:t>районного</w:t>
      </w:r>
      <w:r w:rsidRPr="0016348E">
        <w:rPr>
          <w:rFonts w:ascii="Times New Roman" w:hAnsi="Times New Roman"/>
          <w:sz w:val="28"/>
          <w:szCs w:val="28"/>
        </w:rPr>
        <w:t xml:space="preserve"> бюджета на общее образование в расчете на </w:t>
      </w:r>
      <w:r w:rsidR="00F74892" w:rsidRPr="0016348E">
        <w:rPr>
          <w:rFonts w:ascii="Times New Roman" w:hAnsi="Times New Roman"/>
          <w:sz w:val="28"/>
          <w:szCs w:val="28"/>
        </w:rPr>
        <w:t xml:space="preserve">                             </w:t>
      </w:r>
      <w:r w:rsidRPr="0016348E">
        <w:rPr>
          <w:rFonts w:ascii="Times New Roman" w:hAnsi="Times New Roman"/>
          <w:sz w:val="28"/>
          <w:szCs w:val="28"/>
        </w:rPr>
        <w:t>1 обучающего в муниципальных общеобразовательных учреждениях составили в  20</w:t>
      </w:r>
      <w:r w:rsidR="0016348E">
        <w:rPr>
          <w:rFonts w:ascii="Times New Roman" w:hAnsi="Times New Roman"/>
          <w:sz w:val="28"/>
          <w:szCs w:val="28"/>
        </w:rPr>
        <w:t>20</w:t>
      </w:r>
      <w:r w:rsidRPr="0016348E">
        <w:rPr>
          <w:rFonts w:ascii="Times New Roman" w:hAnsi="Times New Roman"/>
          <w:sz w:val="28"/>
          <w:szCs w:val="28"/>
        </w:rPr>
        <w:t xml:space="preserve"> </w:t>
      </w:r>
      <w:r w:rsidRPr="006316B6">
        <w:rPr>
          <w:rFonts w:ascii="Times New Roman" w:hAnsi="Times New Roman"/>
          <w:sz w:val="28"/>
          <w:szCs w:val="28"/>
        </w:rPr>
        <w:t>году</w:t>
      </w:r>
      <w:r w:rsidR="002D3CF6" w:rsidRPr="006316B6">
        <w:rPr>
          <w:rFonts w:ascii="Times New Roman" w:hAnsi="Times New Roman"/>
          <w:sz w:val="28"/>
          <w:szCs w:val="28"/>
        </w:rPr>
        <w:t xml:space="preserve">  </w:t>
      </w:r>
      <w:r w:rsidR="006316B6" w:rsidRPr="006316B6">
        <w:rPr>
          <w:rFonts w:ascii="Times New Roman" w:hAnsi="Times New Roman"/>
          <w:sz w:val="28"/>
          <w:szCs w:val="28"/>
        </w:rPr>
        <w:t>36,78</w:t>
      </w:r>
      <w:r w:rsidRPr="006316B6">
        <w:rPr>
          <w:rFonts w:ascii="Times New Roman" w:hAnsi="Times New Roman"/>
          <w:sz w:val="28"/>
          <w:szCs w:val="28"/>
        </w:rPr>
        <w:t xml:space="preserve"> тыс.</w:t>
      </w:r>
      <w:r w:rsidR="002D3CF6" w:rsidRPr="006316B6">
        <w:rPr>
          <w:rFonts w:ascii="Times New Roman" w:hAnsi="Times New Roman"/>
          <w:sz w:val="28"/>
          <w:szCs w:val="28"/>
        </w:rPr>
        <w:t xml:space="preserve"> </w:t>
      </w:r>
      <w:r w:rsidRPr="006316B6">
        <w:rPr>
          <w:rFonts w:ascii="Times New Roman" w:hAnsi="Times New Roman"/>
          <w:sz w:val="28"/>
          <w:szCs w:val="28"/>
        </w:rPr>
        <w:t>руб.</w:t>
      </w:r>
    </w:p>
    <w:p w14:paraId="48D99290" w14:textId="4D008E8F" w:rsidR="002D3CF6" w:rsidRPr="0016348E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348E">
        <w:rPr>
          <w:rFonts w:ascii="Times New Roman" w:hAnsi="Times New Roman"/>
          <w:sz w:val="28"/>
          <w:szCs w:val="28"/>
        </w:rPr>
        <w:t xml:space="preserve">Дополнительным образованием охвачено  </w:t>
      </w:r>
      <w:r w:rsidR="0016348E" w:rsidRPr="0016348E">
        <w:rPr>
          <w:rFonts w:ascii="Times New Roman" w:hAnsi="Times New Roman"/>
          <w:sz w:val="28"/>
          <w:szCs w:val="28"/>
        </w:rPr>
        <w:t>4468</w:t>
      </w:r>
      <w:r w:rsidRPr="0016348E">
        <w:rPr>
          <w:rFonts w:ascii="Times New Roman" w:hAnsi="Times New Roman"/>
          <w:sz w:val="28"/>
          <w:szCs w:val="28"/>
        </w:rPr>
        <w:t xml:space="preserve">  детей в возрасте от 5 до 18 лет. </w:t>
      </w:r>
      <w:r w:rsidR="00D10964" w:rsidRPr="0016348E">
        <w:rPr>
          <w:rFonts w:ascii="Times New Roman" w:hAnsi="Times New Roman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DD86BB6" w14:textId="4132333E" w:rsidR="00903A4C" w:rsidRPr="00703669" w:rsidRDefault="008A793E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составила в</w:t>
      </w:r>
      <w:r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>20</w:t>
      </w:r>
      <w:r w:rsidR="0016348E" w:rsidRPr="0016348E">
        <w:rPr>
          <w:rFonts w:ascii="Times New Roman" w:hAnsi="Times New Roman"/>
          <w:sz w:val="28"/>
          <w:szCs w:val="28"/>
        </w:rPr>
        <w:t xml:space="preserve">20 </w:t>
      </w:r>
      <w:r w:rsidRPr="0016348E">
        <w:rPr>
          <w:rFonts w:ascii="Times New Roman" w:hAnsi="Times New Roman"/>
          <w:sz w:val="28"/>
          <w:szCs w:val="28"/>
        </w:rPr>
        <w:t xml:space="preserve">году </w:t>
      </w:r>
      <w:r w:rsidR="005D030C" w:rsidRPr="000B1C75">
        <w:rPr>
          <w:rFonts w:ascii="Times New Roman" w:hAnsi="Times New Roman"/>
          <w:sz w:val="28"/>
          <w:szCs w:val="28"/>
        </w:rPr>
        <w:t>78,29</w:t>
      </w:r>
      <w:r w:rsidR="002D3CF6" w:rsidRPr="000B1C75">
        <w:rPr>
          <w:rFonts w:ascii="Times New Roman" w:hAnsi="Times New Roman"/>
          <w:sz w:val="28"/>
          <w:szCs w:val="28"/>
        </w:rPr>
        <w:t>%.</w:t>
      </w:r>
      <w:r w:rsidR="00FB7A35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A35" w:rsidRPr="000B1C75">
        <w:rPr>
          <w:rFonts w:ascii="Times New Roman" w:hAnsi="Times New Roman"/>
          <w:sz w:val="28"/>
          <w:szCs w:val="28"/>
        </w:rPr>
        <w:t>Успехи воспитанников из учреждений дополнительного образования признаны в области, на региональных и даже международных конкурсах, соревнованиях.</w:t>
      </w:r>
    </w:p>
    <w:p w14:paraId="2983A770" w14:textId="77777777" w:rsidR="00560C21" w:rsidRDefault="00560C21" w:rsidP="003831D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444C20" w14:textId="7BAA3A79" w:rsidR="00560C21" w:rsidRPr="00560C21" w:rsidRDefault="00560C21" w:rsidP="00560C21">
      <w:pPr>
        <w:tabs>
          <w:tab w:val="left" w:pos="0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0C21">
        <w:rPr>
          <w:rFonts w:ascii="Times New Roman" w:hAnsi="Times New Roman"/>
          <w:sz w:val="28"/>
          <w:szCs w:val="28"/>
        </w:rPr>
        <w:t xml:space="preserve">В сфере физической культуры и спорта  в Еткульском муниципальном районе функционируют 88 спортивных сооружений, работают 62 штатных физкультурных сотрудника. </w:t>
      </w:r>
    </w:p>
    <w:p w14:paraId="3BF004A5" w14:textId="25FEC2D6" w:rsidR="00A77D29" w:rsidRPr="00F11896" w:rsidRDefault="00A77D2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Количество граждан, регулярно занимающихся физической культурой и спортом, ежегодно увеличивается. Доля населения, систематически занимающихся физической культурой и спортом в 20</w:t>
      </w:r>
      <w:r w:rsidR="0016348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432D41" w:rsidRPr="00432D41">
        <w:rPr>
          <w:rFonts w:ascii="Times New Roman" w:eastAsia="Times New Roman" w:hAnsi="Times New Roman"/>
          <w:sz w:val="28"/>
          <w:szCs w:val="28"/>
          <w:lang w:eastAsia="ru-RU"/>
        </w:rPr>
        <w:t>44,59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численности населения района. Доля обучающихся,  систематически занимающихся физической культурой и спортом, в общей численности обучающихся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432D41" w:rsidRPr="00432D41">
        <w:rPr>
          <w:rFonts w:ascii="Times New Roman" w:eastAsia="Times New Roman" w:hAnsi="Times New Roman"/>
          <w:sz w:val="28"/>
          <w:szCs w:val="28"/>
          <w:lang w:eastAsia="ru-RU"/>
        </w:rPr>
        <w:t>96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7B442050" w14:textId="0C2A24E4" w:rsidR="00560C21" w:rsidRPr="00560C21" w:rsidRDefault="00560C21" w:rsidP="00560C21">
      <w:pPr>
        <w:tabs>
          <w:tab w:val="left" w:pos="0"/>
          <w:tab w:val="left" w:pos="907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60C21">
        <w:rPr>
          <w:rFonts w:ascii="Times New Roman" w:hAnsi="Times New Roman"/>
          <w:sz w:val="28"/>
          <w:szCs w:val="28"/>
        </w:rPr>
        <w:t xml:space="preserve">Годовой календарный план насчитывал более 170 физкультурно-массовых и спортивных мероприятий. В связи со сложившейся эпидемиологической обстановкой, большинство массовых мероприятий были отменены. Тем не менее, некоторые крупные соревнования состоялись. В их числе: районная и областная  зимняя Спартакиада, традиционная гонка «Новогодняя лыжня» посвященная памяти М.Н. Петрова. Кроме этого,  сборные команды района показали достойные результаты на межрайонных, зональных, областных и российских соревнованиях и турнирах. В 2020 году в </w:t>
      </w:r>
      <w:r w:rsidRPr="00560C21">
        <w:rPr>
          <w:rFonts w:ascii="Times New Roman" w:hAnsi="Times New Roman"/>
          <w:sz w:val="28"/>
          <w:szCs w:val="28"/>
        </w:rPr>
        <w:lastRenderedPageBreak/>
        <w:t>районе  активно сдавались  нормы ГТО,  знаки отличия получили 360 жителей района.</w:t>
      </w:r>
    </w:p>
    <w:p w14:paraId="40B66CBF" w14:textId="77777777" w:rsidR="00E56849" w:rsidRPr="00E56849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6849">
        <w:rPr>
          <w:rFonts w:ascii="Times New Roman" w:hAnsi="Times New Roman"/>
          <w:sz w:val="28"/>
          <w:szCs w:val="28"/>
        </w:rPr>
        <w:t xml:space="preserve">Культурный досуг жителей района обеспечивало 71 учреждение культуры: 30 библиотек, 37 культурно-досуговых учреждений, музей и 3 детских школы искусств. </w:t>
      </w:r>
    </w:p>
    <w:p w14:paraId="7968990C" w14:textId="77777777" w:rsidR="00E56849" w:rsidRPr="00E56849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6849">
        <w:rPr>
          <w:rFonts w:ascii="Times New Roman" w:hAnsi="Times New Roman"/>
          <w:sz w:val="28"/>
          <w:szCs w:val="28"/>
        </w:rPr>
        <w:t>В 2020 году в культурно-досуговых учреждениях района проведено 2054 мероприятия, что на 1784 меньше предыдущего года. Количество посетителей снизилось практически в 2 раза, на 79 848 человек и составило чуть больше 70 тыс. человек. Проведено 11 районных акций.</w:t>
      </w:r>
    </w:p>
    <w:p w14:paraId="4A7A7049" w14:textId="3207BDB0" w:rsidR="00D60AB0" w:rsidRPr="00E56849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6849">
        <w:rPr>
          <w:rFonts w:ascii="Times New Roman" w:hAnsi="Times New Roman"/>
          <w:sz w:val="28"/>
          <w:szCs w:val="28"/>
        </w:rPr>
        <w:t xml:space="preserve">В культурно-досуговых учреждениях работало 210 формирований  с числом участников 2 779 человек (2019 год - 209  и 3025 участников). </w:t>
      </w:r>
    </w:p>
    <w:p w14:paraId="095236F3" w14:textId="63F7BC82" w:rsidR="0017125A" w:rsidRPr="00C07924" w:rsidRDefault="0017125A" w:rsidP="00F31608">
      <w:pPr>
        <w:spacing w:after="0"/>
        <w:ind w:firstLine="709"/>
        <w:jc w:val="both"/>
        <w:rPr>
          <w:sz w:val="24"/>
          <w:szCs w:val="24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>Уровень фактической обеспеченности учреждениями культуры от нормативной потребности в 20</w:t>
      </w:r>
      <w:r w:rsidR="00E56849">
        <w:rPr>
          <w:rFonts w:ascii="Times New Roman" w:hAnsi="Times New Roman"/>
          <w:sz w:val="28"/>
          <w:szCs w:val="28"/>
          <w:lang w:eastAsia="ru-RU"/>
        </w:rPr>
        <w:t>20</w:t>
      </w:r>
      <w:r w:rsidR="00CF2D0F" w:rsidRPr="00C079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7924">
        <w:rPr>
          <w:rFonts w:ascii="Times New Roman" w:hAnsi="Times New Roman"/>
          <w:sz w:val="28"/>
          <w:szCs w:val="28"/>
          <w:lang w:eastAsia="ru-RU"/>
        </w:rPr>
        <w:t>году составил:</w:t>
      </w:r>
    </w:p>
    <w:p w14:paraId="3212BF0D" w14:textId="77777777" w:rsidR="0017125A" w:rsidRPr="00432D41" w:rsidRDefault="0017125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 xml:space="preserve">клубами и учреждениями клубного типа – </w:t>
      </w:r>
      <w:r w:rsidR="00C07924" w:rsidRPr="00432D41">
        <w:rPr>
          <w:rFonts w:ascii="Times New Roman" w:hAnsi="Times New Roman"/>
          <w:sz w:val="28"/>
          <w:szCs w:val="28"/>
          <w:lang w:eastAsia="ru-RU"/>
        </w:rPr>
        <w:t>123</w:t>
      </w:r>
      <w:r w:rsidRPr="00432D41">
        <w:rPr>
          <w:rFonts w:ascii="Times New Roman" w:hAnsi="Times New Roman"/>
          <w:sz w:val="28"/>
          <w:szCs w:val="28"/>
          <w:lang w:eastAsia="ru-RU"/>
        </w:rPr>
        <w:t xml:space="preserve">%, </w:t>
      </w:r>
    </w:p>
    <w:p w14:paraId="14382719" w14:textId="77777777" w:rsidR="0017125A" w:rsidRPr="00432D41" w:rsidRDefault="007B75C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2D41">
        <w:rPr>
          <w:rFonts w:ascii="Times New Roman" w:hAnsi="Times New Roman"/>
          <w:sz w:val="28"/>
          <w:szCs w:val="28"/>
          <w:lang w:eastAsia="ru-RU"/>
        </w:rPr>
        <w:t xml:space="preserve">библиотеками – </w:t>
      </w:r>
      <w:r w:rsidR="00C07924" w:rsidRPr="00432D41">
        <w:rPr>
          <w:rFonts w:ascii="Times New Roman" w:hAnsi="Times New Roman"/>
          <w:sz w:val="28"/>
          <w:szCs w:val="28"/>
          <w:lang w:eastAsia="ru-RU"/>
        </w:rPr>
        <w:t>100</w:t>
      </w:r>
      <w:r w:rsidRPr="00432D41">
        <w:rPr>
          <w:rFonts w:ascii="Times New Roman" w:hAnsi="Times New Roman"/>
          <w:sz w:val="28"/>
          <w:szCs w:val="28"/>
          <w:lang w:eastAsia="ru-RU"/>
        </w:rPr>
        <w:t>%</w:t>
      </w:r>
      <w:r w:rsidR="003B2CE9" w:rsidRPr="00432D41">
        <w:rPr>
          <w:rFonts w:ascii="Times New Roman" w:hAnsi="Times New Roman"/>
          <w:sz w:val="28"/>
          <w:szCs w:val="28"/>
          <w:lang w:eastAsia="ru-RU"/>
        </w:rPr>
        <w:t>.</w:t>
      </w:r>
    </w:p>
    <w:p w14:paraId="4940A799" w14:textId="2A9A614A" w:rsidR="00CF2D0F" w:rsidRPr="00E56849" w:rsidRDefault="00CF2D0F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C07924">
        <w:rPr>
          <w:rFonts w:ascii="Times New Roman" w:hAnsi="Times New Roman"/>
          <w:sz w:val="28"/>
          <w:szCs w:val="28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</w:t>
      </w:r>
      <w:r w:rsidR="00E56849">
        <w:rPr>
          <w:rFonts w:ascii="Times New Roman" w:hAnsi="Times New Roman"/>
          <w:sz w:val="28"/>
          <w:szCs w:val="28"/>
          <w:lang w:eastAsia="ru-RU"/>
        </w:rPr>
        <w:t xml:space="preserve">20  </w:t>
      </w:r>
      <w:r w:rsidRPr="00C07924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Pr="00432D41">
        <w:rPr>
          <w:rFonts w:ascii="Times New Roman" w:hAnsi="Times New Roman"/>
          <w:sz w:val="28"/>
          <w:szCs w:val="28"/>
          <w:lang w:eastAsia="ru-RU"/>
        </w:rPr>
        <w:t xml:space="preserve">составила </w:t>
      </w:r>
      <w:r w:rsidR="00432D41" w:rsidRPr="00432D41">
        <w:rPr>
          <w:rFonts w:ascii="Times New Roman" w:hAnsi="Times New Roman"/>
          <w:sz w:val="28"/>
          <w:szCs w:val="28"/>
          <w:lang w:eastAsia="ru-RU"/>
        </w:rPr>
        <w:t>12,24</w:t>
      </w:r>
      <w:r w:rsidRPr="00432D41">
        <w:rPr>
          <w:rFonts w:ascii="Times New Roman" w:hAnsi="Times New Roman"/>
          <w:sz w:val="28"/>
          <w:szCs w:val="28"/>
          <w:lang w:eastAsia="ru-RU"/>
        </w:rPr>
        <w:t>%.</w:t>
      </w:r>
      <w:r w:rsidRPr="00E5684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506A774A" w14:textId="77777777" w:rsidR="0067476B" w:rsidRDefault="0067476B" w:rsidP="0067476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6F4281" w14:textId="244D9DB1" w:rsidR="0067476B" w:rsidRDefault="0067476B" w:rsidP="00E56849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64510">
        <w:rPr>
          <w:rFonts w:ascii="Times New Roman" w:hAnsi="Times New Roman"/>
          <w:sz w:val="28"/>
          <w:szCs w:val="28"/>
        </w:rPr>
        <w:t>Ключевые направления работы на 20</w:t>
      </w:r>
      <w:r>
        <w:rPr>
          <w:rFonts w:ascii="Times New Roman" w:hAnsi="Times New Roman"/>
          <w:sz w:val="28"/>
          <w:szCs w:val="28"/>
        </w:rPr>
        <w:t>20</w:t>
      </w:r>
      <w:r w:rsidRPr="00964510">
        <w:rPr>
          <w:rFonts w:ascii="Times New Roman" w:hAnsi="Times New Roman"/>
          <w:sz w:val="28"/>
          <w:szCs w:val="28"/>
        </w:rPr>
        <w:t xml:space="preserve"> год определены в соответствии с задачами, поставленными Президентом РФ,  Губернатором Челябинской области, государственными и муниципальными программами, приоритетами социально-экономического развития Еткульского района.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D1E2F">
        <w:rPr>
          <w:rFonts w:ascii="Times New Roman" w:hAnsi="Times New Roman"/>
          <w:sz w:val="28"/>
          <w:szCs w:val="28"/>
        </w:rPr>
        <w:t xml:space="preserve"> </w:t>
      </w:r>
    </w:p>
    <w:p w14:paraId="5373BAED" w14:textId="77777777" w:rsidR="00E56849" w:rsidRPr="00E56849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849">
        <w:rPr>
          <w:rFonts w:ascii="Times New Roman" w:hAnsi="Times New Roman"/>
          <w:sz w:val="28"/>
          <w:szCs w:val="28"/>
        </w:rPr>
        <w:t>В числе первоочередных задач администрации Еткульского района на 2021 год стоит реализация проектов инициативного бюджетирования. Необходимо принять активное участие всем депутатам и главам сельских поселений в популяризации данного проекта среди местного населения, донести жителям информацию о способах его реализации и активно привлекать население к выдвижению инициатив не только на 2021 год, но и готовить документацию на последующие годы.</w:t>
      </w:r>
      <w:r w:rsidRPr="00E5684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AE37DDB" w14:textId="58E139D0" w:rsidR="00E56849" w:rsidRPr="00B02A54" w:rsidRDefault="00E56849" w:rsidP="00E56849">
      <w:pPr>
        <w:tabs>
          <w:tab w:val="left" w:pos="0"/>
          <w:tab w:val="left" w:pos="9072"/>
        </w:tabs>
        <w:spacing w:after="0"/>
        <w:ind w:firstLine="709"/>
        <w:jc w:val="both"/>
        <w:rPr>
          <w:sz w:val="28"/>
          <w:szCs w:val="28"/>
        </w:rPr>
      </w:pPr>
      <w:r w:rsidRPr="006D1E2F">
        <w:rPr>
          <w:rFonts w:ascii="Times New Roman" w:hAnsi="Times New Roman"/>
          <w:sz w:val="28"/>
          <w:szCs w:val="28"/>
          <w:lang w:eastAsia="ru-RU"/>
        </w:rPr>
        <w:t xml:space="preserve"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6D1E2F">
        <w:rPr>
          <w:rFonts w:ascii="Times New Roman" w:hAnsi="Times New Roman"/>
          <w:sz w:val="28"/>
          <w:szCs w:val="28"/>
          <w:lang w:eastAsia="ru-RU"/>
        </w:rPr>
        <w:t>района</w:t>
      </w:r>
      <w:r w:rsidRPr="006D1E2F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6231C871" w14:textId="77777777" w:rsidR="00E56849" w:rsidRPr="003805DC" w:rsidRDefault="00E56849" w:rsidP="0067476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570291" w14:textId="77777777" w:rsidR="00017013" w:rsidRPr="003805DC" w:rsidRDefault="00017013" w:rsidP="00F316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17013" w:rsidRPr="003805DC" w:rsidSect="00737C7D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FC81B" w14:textId="77777777" w:rsidR="00BF7909" w:rsidRDefault="00BF7909" w:rsidP="008E4C5D">
      <w:pPr>
        <w:spacing w:after="0" w:line="240" w:lineRule="auto"/>
      </w:pPr>
      <w:r>
        <w:separator/>
      </w:r>
    </w:p>
  </w:endnote>
  <w:endnote w:type="continuationSeparator" w:id="0">
    <w:p w14:paraId="6522D237" w14:textId="77777777" w:rsidR="00BF7909" w:rsidRDefault="00BF7909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4C97D" w14:textId="77777777"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14:paraId="36E2A0B2" w14:textId="77777777"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37D97" w14:textId="77777777" w:rsidR="00BF7909" w:rsidRDefault="00BF7909" w:rsidP="008E4C5D">
      <w:pPr>
        <w:spacing w:after="0" w:line="240" w:lineRule="auto"/>
      </w:pPr>
      <w:r>
        <w:separator/>
      </w:r>
    </w:p>
  </w:footnote>
  <w:footnote w:type="continuationSeparator" w:id="0">
    <w:p w14:paraId="4D84FD9D" w14:textId="77777777" w:rsidR="00BF7909" w:rsidRDefault="00BF7909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7"/>
  </w:num>
  <w:num w:numId="4">
    <w:abstractNumId w:val="24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8"/>
  </w:num>
  <w:num w:numId="11">
    <w:abstractNumId w:val="19"/>
  </w:num>
  <w:num w:numId="12">
    <w:abstractNumId w:val="13"/>
  </w:num>
  <w:num w:numId="13">
    <w:abstractNumId w:val="26"/>
  </w:num>
  <w:num w:numId="14">
    <w:abstractNumId w:val="16"/>
  </w:num>
  <w:num w:numId="15">
    <w:abstractNumId w:val="23"/>
  </w:num>
  <w:num w:numId="16">
    <w:abstractNumId w:val="20"/>
  </w:num>
  <w:num w:numId="17">
    <w:abstractNumId w:val="14"/>
  </w:num>
  <w:num w:numId="18">
    <w:abstractNumId w:val="10"/>
  </w:num>
  <w:num w:numId="19">
    <w:abstractNumId w:val="27"/>
  </w:num>
  <w:num w:numId="20">
    <w:abstractNumId w:val="25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84E"/>
    <w:rsid w:val="00000718"/>
    <w:rsid w:val="00002F77"/>
    <w:rsid w:val="00004928"/>
    <w:rsid w:val="00004DE2"/>
    <w:rsid w:val="00005D98"/>
    <w:rsid w:val="000068EB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71D8"/>
    <w:rsid w:val="000A72BB"/>
    <w:rsid w:val="000B1C75"/>
    <w:rsid w:val="000B6415"/>
    <w:rsid w:val="000B65A5"/>
    <w:rsid w:val="000B6A35"/>
    <w:rsid w:val="000C279A"/>
    <w:rsid w:val="000C37E7"/>
    <w:rsid w:val="000D1654"/>
    <w:rsid w:val="000D2088"/>
    <w:rsid w:val="000D395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41EBC"/>
    <w:rsid w:val="00142A8C"/>
    <w:rsid w:val="00150053"/>
    <w:rsid w:val="001524A4"/>
    <w:rsid w:val="00153E81"/>
    <w:rsid w:val="001562E6"/>
    <w:rsid w:val="0016348E"/>
    <w:rsid w:val="001675F7"/>
    <w:rsid w:val="0017125A"/>
    <w:rsid w:val="0017174D"/>
    <w:rsid w:val="0017367C"/>
    <w:rsid w:val="0017798B"/>
    <w:rsid w:val="00180B05"/>
    <w:rsid w:val="001814CE"/>
    <w:rsid w:val="00184F02"/>
    <w:rsid w:val="00186D8D"/>
    <w:rsid w:val="00190897"/>
    <w:rsid w:val="001930E9"/>
    <w:rsid w:val="0019314A"/>
    <w:rsid w:val="00194054"/>
    <w:rsid w:val="00197BE0"/>
    <w:rsid w:val="001A0563"/>
    <w:rsid w:val="001A4493"/>
    <w:rsid w:val="001B18A7"/>
    <w:rsid w:val="001B2B3D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252"/>
    <w:rsid w:val="001D5328"/>
    <w:rsid w:val="001E0794"/>
    <w:rsid w:val="001E28B7"/>
    <w:rsid w:val="001E2931"/>
    <w:rsid w:val="001F07C4"/>
    <w:rsid w:val="001F196B"/>
    <w:rsid w:val="001F5B06"/>
    <w:rsid w:val="00203B97"/>
    <w:rsid w:val="00210478"/>
    <w:rsid w:val="00211B09"/>
    <w:rsid w:val="002173CD"/>
    <w:rsid w:val="00222B05"/>
    <w:rsid w:val="00222DE1"/>
    <w:rsid w:val="002467B8"/>
    <w:rsid w:val="00246B1E"/>
    <w:rsid w:val="00251A1C"/>
    <w:rsid w:val="00252BC7"/>
    <w:rsid w:val="00260263"/>
    <w:rsid w:val="0026117F"/>
    <w:rsid w:val="00261492"/>
    <w:rsid w:val="002615D4"/>
    <w:rsid w:val="00263866"/>
    <w:rsid w:val="00264EF6"/>
    <w:rsid w:val="002650D4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0D16"/>
    <w:rsid w:val="002F5D89"/>
    <w:rsid w:val="002F724F"/>
    <w:rsid w:val="003108B4"/>
    <w:rsid w:val="00315370"/>
    <w:rsid w:val="0031556B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746FE"/>
    <w:rsid w:val="003805DC"/>
    <w:rsid w:val="003828CD"/>
    <w:rsid w:val="003831DC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76CB"/>
    <w:rsid w:val="003B25B3"/>
    <w:rsid w:val="003B2CE9"/>
    <w:rsid w:val="003B48D9"/>
    <w:rsid w:val="003B5315"/>
    <w:rsid w:val="003C21FC"/>
    <w:rsid w:val="003C4E4F"/>
    <w:rsid w:val="003D0F32"/>
    <w:rsid w:val="003D4C42"/>
    <w:rsid w:val="003E16B6"/>
    <w:rsid w:val="003E2091"/>
    <w:rsid w:val="003E26AB"/>
    <w:rsid w:val="003E444E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31628"/>
    <w:rsid w:val="00432D41"/>
    <w:rsid w:val="004366F4"/>
    <w:rsid w:val="00446415"/>
    <w:rsid w:val="00452260"/>
    <w:rsid w:val="00453134"/>
    <w:rsid w:val="004566EA"/>
    <w:rsid w:val="0046193A"/>
    <w:rsid w:val="004637FE"/>
    <w:rsid w:val="00463BDC"/>
    <w:rsid w:val="00471C15"/>
    <w:rsid w:val="00471C97"/>
    <w:rsid w:val="004734DE"/>
    <w:rsid w:val="004749B1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11BD"/>
    <w:rsid w:val="00513B26"/>
    <w:rsid w:val="00513B89"/>
    <w:rsid w:val="00525425"/>
    <w:rsid w:val="00525DA7"/>
    <w:rsid w:val="005268B3"/>
    <w:rsid w:val="00527754"/>
    <w:rsid w:val="00532ACF"/>
    <w:rsid w:val="00536181"/>
    <w:rsid w:val="00537890"/>
    <w:rsid w:val="005408D0"/>
    <w:rsid w:val="0054178A"/>
    <w:rsid w:val="00542FC8"/>
    <w:rsid w:val="0054510E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C4A"/>
    <w:rsid w:val="00560C21"/>
    <w:rsid w:val="00565141"/>
    <w:rsid w:val="005651A3"/>
    <w:rsid w:val="00565A71"/>
    <w:rsid w:val="005677CF"/>
    <w:rsid w:val="00577161"/>
    <w:rsid w:val="005853B3"/>
    <w:rsid w:val="0058629C"/>
    <w:rsid w:val="00594A5D"/>
    <w:rsid w:val="005A5765"/>
    <w:rsid w:val="005B171B"/>
    <w:rsid w:val="005C2FA5"/>
    <w:rsid w:val="005C6B7E"/>
    <w:rsid w:val="005C7FE1"/>
    <w:rsid w:val="005D030C"/>
    <w:rsid w:val="005D5207"/>
    <w:rsid w:val="005D5457"/>
    <w:rsid w:val="005D6706"/>
    <w:rsid w:val="005D6BEA"/>
    <w:rsid w:val="005E0F80"/>
    <w:rsid w:val="005E14A5"/>
    <w:rsid w:val="005E4DD4"/>
    <w:rsid w:val="005F5D91"/>
    <w:rsid w:val="005F6A89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30957"/>
    <w:rsid w:val="006316B6"/>
    <w:rsid w:val="00636FCE"/>
    <w:rsid w:val="0064404D"/>
    <w:rsid w:val="00646009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83730"/>
    <w:rsid w:val="00683803"/>
    <w:rsid w:val="00683AE4"/>
    <w:rsid w:val="00685D3A"/>
    <w:rsid w:val="006946D3"/>
    <w:rsid w:val="006959BE"/>
    <w:rsid w:val="006A3AD3"/>
    <w:rsid w:val="006A483D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E6CF2"/>
    <w:rsid w:val="006F0B0D"/>
    <w:rsid w:val="006F2E69"/>
    <w:rsid w:val="006F35F3"/>
    <w:rsid w:val="006F5F46"/>
    <w:rsid w:val="006F77BB"/>
    <w:rsid w:val="00703669"/>
    <w:rsid w:val="007044AA"/>
    <w:rsid w:val="007054CF"/>
    <w:rsid w:val="00711DAF"/>
    <w:rsid w:val="00715238"/>
    <w:rsid w:val="00720F1C"/>
    <w:rsid w:val="00721F8E"/>
    <w:rsid w:val="0072276B"/>
    <w:rsid w:val="007227AB"/>
    <w:rsid w:val="00730F36"/>
    <w:rsid w:val="00737C7D"/>
    <w:rsid w:val="00745ADD"/>
    <w:rsid w:val="00746A6A"/>
    <w:rsid w:val="00753197"/>
    <w:rsid w:val="00754C62"/>
    <w:rsid w:val="007553BF"/>
    <w:rsid w:val="00760D95"/>
    <w:rsid w:val="00761D68"/>
    <w:rsid w:val="00762869"/>
    <w:rsid w:val="00762BA9"/>
    <w:rsid w:val="00764358"/>
    <w:rsid w:val="007720BE"/>
    <w:rsid w:val="00772DDB"/>
    <w:rsid w:val="00773154"/>
    <w:rsid w:val="007753C9"/>
    <w:rsid w:val="00777B97"/>
    <w:rsid w:val="0078143F"/>
    <w:rsid w:val="007846EE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4008"/>
    <w:rsid w:val="007E4897"/>
    <w:rsid w:val="007E4D78"/>
    <w:rsid w:val="007E5407"/>
    <w:rsid w:val="007F42BE"/>
    <w:rsid w:val="007F4F98"/>
    <w:rsid w:val="007F61BD"/>
    <w:rsid w:val="008003B5"/>
    <w:rsid w:val="00806DCB"/>
    <w:rsid w:val="00811C1B"/>
    <w:rsid w:val="00814007"/>
    <w:rsid w:val="00814EF2"/>
    <w:rsid w:val="0081564B"/>
    <w:rsid w:val="00816F16"/>
    <w:rsid w:val="00817FE8"/>
    <w:rsid w:val="00822045"/>
    <w:rsid w:val="00825C9E"/>
    <w:rsid w:val="0082696D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40F"/>
    <w:rsid w:val="008F49D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2851"/>
    <w:rsid w:val="00964510"/>
    <w:rsid w:val="00972084"/>
    <w:rsid w:val="00973776"/>
    <w:rsid w:val="009739A1"/>
    <w:rsid w:val="0098144B"/>
    <w:rsid w:val="0098256E"/>
    <w:rsid w:val="00983906"/>
    <w:rsid w:val="00983C09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695B"/>
    <w:rsid w:val="009A77E5"/>
    <w:rsid w:val="009A7F99"/>
    <w:rsid w:val="009B0C05"/>
    <w:rsid w:val="009B2C8D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E512F"/>
    <w:rsid w:val="009F007F"/>
    <w:rsid w:val="009F1CA5"/>
    <w:rsid w:val="009F3993"/>
    <w:rsid w:val="00A039CB"/>
    <w:rsid w:val="00A100BE"/>
    <w:rsid w:val="00A11B6C"/>
    <w:rsid w:val="00A1525C"/>
    <w:rsid w:val="00A17629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DB2"/>
    <w:rsid w:val="00A5640F"/>
    <w:rsid w:val="00A61347"/>
    <w:rsid w:val="00A613E7"/>
    <w:rsid w:val="00A65D9C"/>
    <w:rsid w:val="00A765D5"/>
    <w:rsid w:val="00A77D29"/>
    <w:rsid w:val="00A803B7"/>
    <w:rsid w:val="00A83307"/>
    <w:rsid w:val="00A84AC0"/>
    <w:rsid w:val="00A84B51"/>
    <w:rsid w:val="00A87411"/>
    <w:rsid w:val="00A877D7"/>
    <w:rsid w:val="00A94CC6"/>
    <w:rsid w:val="00AA076F"/>
    <w:rsid w:val="00AA13BD"/>
    <w:rsid w:val="00AA2A83"/>
    <w:rsid w:val="00AA2D46"/>
    <w:rsid w:val="00AA336A"/>
    <w:rsid w:val="00AA4E49"/>
    <w:rsid w:val="00AA569B"/>
    <w:rsid w:val="00AA5ABF"/>
    <w:rsid w:val="00AA780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07A8C"/>
    <w:rsid w:val="00B10573"/>
    <w:rsid w:val="00B11ECC"/>
    <w:rsid w:val="00B1539B"/>
    <w:rsid w:val="00B212D4"/>
    <w:rsid w:val="00B22433"/>
    <w:rsid w:val="00B26421"/>
    <w:rsid w:val="00B30151"/>
    <w:rsid w:val="00B3196B"/>
    <w:rsid w:val="00B3254B"/>
    <w:rsid w:val="00B356FA"/>
    <w:rsid w:val="00B36375"/>
    <w:rsid w:val="00B36FB8"/>
    <w:rsid w:val="00B37C2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BF7909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6EFA"/>
    <w:rsid w:val="00C1723D"/>
    <w:rsid w:val="00C238E0"/>
    <w:rsid w:val="00C25403"/>
    <w:rsid w:val="00C306A3"/>
    <w:rsid w:val="00C31F26"/>
    <w:rsid w:val="00C347A7"/>
    <w:rsid w:val="00C34C63"/>
    <w:rsid w:val="00C35E1A"/>
    <w:rsid w:val="00C36688"/>
    <w:rsid w:val="00C37B70"/>
    <w:rsid w:val="00C4252E"/>
    <w:rsid w:val="00C42ED9"/>
    <w:rsid w:val="00C4431C"/>
    <w:rsid w:val="00C44D65"/>
    <w:rsid w:val="00C4748F"/>
    <w:rsid w:val="00C53AFA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288B"/>
    <w:rsid w:val="00CC3813"/>
    <w:rsid w:val="00CC5D8E"/>
    <w:rsid w:val="00CC6579"/>
    <w:rsid w:val="00CC7D13"/>
    <w:rsid w:val="00CD4A20"/>
    <w:rsid w:val="00CE463A"/>
    <w:rsid w:val="00CF1D69"/>
    <w:rsid w:val="00CF2D0F"/>
    <w:rsid w:val="00D0075E"/>
    <w:rsid w:val="00D0449E"/>
    <w:rsid w:val="00D1037E"/>
    <w:rsid w:val="00D10964"/>
    <w:rsid w:val="00D10B77"/>
    <w:rsid w:val="00D149FA"/>
    <w:rsid w:val="00D15B61"/>
    <w:rsid w:val="00D15CD8"/>
    <w:rsid w:val="00D17243"/>
    <w:rsid w:val="00D20684"/>
    <w:rsid w:val="00D222E9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5D3E"/>
    <w:rsid w:val="00DC605E"/>
    <w:rsid w:val="00DC7BE3"/>
    <w:rsid w:val="00DD1153"/>
    <w:rsid w:val="00DD39C9"/>
    <w:rsid w:val="00DD434E"/>
    <w:rsid w:val="00DD536F"/>
    <w:rsid w:val="00DD65BB"/>
    <w:rsid w:val="00DE2474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6849"/>
    <w:rsid w:val="00E57060"/>
    <w:rsid w:val="00E57761"/>
    <w:rsid w:val="00E625AC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2372"/>
    <w:rsid w:val="00EF340C"/>
    <w:rsid w:val="00EF387E"/>
    <w:rsid w:val="00EF6A59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416"/>
    <w:rsid w:val="00F53512"/>
    <w:rsid w:val="00F658D6"/>
    <w:rsid w:val="00F7093F"/>
    <w:rsid w:val="00F7402B"/>
    <w:rsid w:val="00F74892"/>
    <w:rsid w:val="00F772FA"/>
    <w:rsid w:val="00F81873"/>
    <w:rsid w:val="00F82325"/>
    <w:rsid w:val="00F8310F"/>
    <w:rsid w:val="00F86CC3"/>
    <w:rsid w:val="00F91DA8"/>
    <w:rsid w:val="00F960D7"/>
    <w:rsid w:val="00FA2C9D"/>
    <w:rsid w:val="00FB2B72"/>
    <w:rsid w:val="00FB6956"/>
    <w:rsid w:val="00FB7A35"/>
    <w:rsid w:val="00FC1EB9"/>
    <w:rsid w:val="00FC2391"/>
    <w:rsid w:val="00FC6048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084EF"/>
  <w15:docId w15:val="{A3D50856-4787-4C3D-A6B1-BCFC8C74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45540-843D-44AE-9078-67B66F24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5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195</cp:revision>
  <cp:lastPrinted>2021-04-29T04:21:00Z</cp:lastPrinted>
  <dcterms:created xsi:type="dcterms:W3CDTF">2015-04-06T11:09:00Z</dcterms:created>
  <dcterms:modified xsi:type="dcterms:W3CDTF">2021-04-29T04:22:00Z</dcterms:modified>
</cp:coreProperties>
</file>